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C094B9" w14:textId="77777777" w:rsidR="00826933" w:rsidRPr="007F2968" w:rsidRDefault="0036027E" w:rsidP="00826933">
      <w:pPr>
        <w:autoSpaceDE w:val="0"/>
        <w:autoSpaceDN w:val="0"/>
        <w:adjustRightInd w:val="0"/>
        <w:jc w:val="center"/>
        <w:rPr>
          <w:rFonts w:asciiTheme="minorHAnsi" w:hAnsiTheme="minorHAnsi" w:cs="Arial"/>
          <w:b/>
          <w:bCs/>
          <w:sz w:val="24"/>
        </w:rPr>
      </w:pPr>
      <w:r>
        <w:rPr>
          <w:rFonts w:asciiTheme="minorHAnsi" w:hAnsiTheme="minorHAnsi"/>
          <w:b/>
          <w:sz w:val="24"/>
        </w:rPr>
        <w:t>Software License</w:t>
      </w:r>
      <w:r w:rsidR="00826933">
        <w:rPr>
          <w:rFonts w:asciiTheme="minorHAnsi" w:hAnsiTheme="minorHAnsi"/>
          <w:b/>
          <w:sz w:val="24"/>
        </w:rPr>
        <w:t xml:space="preserve"> Contract</w:t>
      </w:r>
    </w:p>
    <w:p w14:paraId="5D1648CF" w14:textId="26A06FF9" w:rsidR="00826933" w:rsidRDefault="00826933" w:rsidP="00826933">
      <w:pPr>
        <w:autoSpaceDE w:val="0"/>
        <w:autoSpaceDN w:val="0"/>
        <w:adjustRightInd w:val="0"/>
        <w:jc w:val="center"/>
        <w:rPr>
          <w:rFonts w:asciiTheme="minorHAnsi" w:hAnsiTheme="minorHAnsi" w:cs="Arial"/>
          <w:b/>
          <w:bCs/>
          <w:sz w:val="24"/>
        </w:rPr>
      </w:pPr>
    </w:p>
    <w:p w14:paraId="02A05F01" w14:textId="5931E635" w:rsidR="009E1702" w:rsidRPr="00752B9A" w:rsidRDefault="003D2D4B" w:rsidP="009E1702">
      <w:pPr>
        <w:autoSpaceDE w:val="0"/>
        <w:autoSpaceDN w:val="0"/>
        <w:adjustRightInd w:val="0"/>
        <w:jc w:val="center"/>
        <w:rPr>
          <w:rFonts w:asciiTheme="minorHAnsi" w:hAnsiTheme="minorHAnsi" w:cs="Arial"/>
          <w:bCs/>
          <w:sz w:val="24"/>
        </w:rPr>
      </w:pPr>
      <w:r>
        <w:rPr>
          <w:rFonts w:asciiTheme="minorHAnsi" w:hAnsiTheme="minorHAnsi" w:cs="Arial"/>
          <w:bCs/>
          <w:sz w:val="24"/>
        </w:rPr>
        <w:t xml:space="preserve">SAP </w:t>
      </w:r>
      <w:bookmarkStart w:id="0" w:name="_GoBack"/>
      <w:bookmarkEnd w:id="0"/>
      <w:r w:rsidR="009E1702">
        <w:rPr>
          <w:rFonts w:asciiTheme="minorHAnsi" w:hAnsiTheme="minorHAnsi" w:cs="Arial"/>
          <w:bCs/>
          <w:sz w:val="24"/>
        </w:rPr>
        <w:t>C</w:t>
      </w:r>
      <w:r w:rsidR="009E1702" w:rsidRPr="00752B9A">
        <w:rPr>
          <w:rFonts w:asciiTheme="minorHAnsi" w:hAnsiTheme="minorHAnsi" w:cs="Arial"/>
          <w:bCs/>
          <w:sz w:val="24"/>
        </w:rPr>
        <w:t>ontra</w:t>
      </w:r>
      <w:r w:rsidR="009E1702">
        <w:rPr>
          <w:rFonts w:asciiTheme="minorHAnsi" w:hAnsiTheme="minorHAnsi" w:cs="Arial"/>
          <w:bCs/>
          <w:sz w:val="24"/>
        </w:rPr>
        <w:t>c</w:t>
      </w:r>
      <w:r w:rsidR="009E1702" w:rsidRPr="00752B9A">
        <w:rPr>
          <w:rFonts w:asciiTheme="minorHAnsi" w:hAnsiTheme="minorHAnsi" w:cs="Arial"/>
          <w:bCs/>
          <w:sz w:val="24"/>
        </w:rPr>
        <w:t>t-N</w:t>
      </w:r>
      <w:r w:rsidR="009E1702">
        <w:rPr>
          <w:rFonts w:asciiTheme="minorHAnsi" w:hAnsiTheme="minorHAnsi" w:cs="Arial"/>
          <w:bCs/>
          <w:sz w:val="24"/>
        </w:rPr>
        <w:t>o</w:t>
      </w:r>
      <w:r w:rsidR="009E1702" w:rsidRPr="00752B9A">
        <w:rPr>
          <w:rFonts w:asciiTheme="minorHAnsi" w:hAnsiTheme="minorHAnsi" w:cs="Arial"/>
          <w:bCs/>
          <w:sz w:val="24"/>
        </w:rPr>
        <w:t xml:space="preserve">. </w:t>
      </w:r>
      <w:r w:rsidR="009E1702" w:rsidRPr="00752B9A">
        <w:rPr>
          <w:rFonts w:asciiTheme="minorHAnsi" w:hAnsiTheme="minorHAnsi" w:cs="Arial"/>
          <w:bCs/>
          <w:sz w:val="24"/>
          <w:highlight w:val="yellow"/>
        </w:rPr>
        <w:t>&gt;XXXXXXXXXXXX&lt;</w:t>
      </w:r>
    </w:p>
    <w:p w14:paraId="73F46A56" w14:textId="77777777" w:rsidR="009E1702" w:rsidRPr="007F2968" w:rsidRDefault="009E1702" w:rsidP="00826933">
      <w:pPr>
        <w:autoSpaceDE w:val="0"/>
        <w:autoSpaceDN w:val="0"/>
        <w:adjustRightInd w:val="0"/>
        <w:jc w:val="center"/>
        <w:rPr>
          <w:rFonts w:asciiTheme="minorHAnsi" w:hAnsiTheme="minorHAnsi" w:cs="Arial"/>
          <w:b/>
          <w:bCs/>
          <w:sz w:val="24"/>
        </w:rPr>
      </w:pPr>
    </w:p>
    <w:p w14:paraId="3AF4119B" w14:textId="77777777" w:rsidR="00826933" w:rsidRPr="007F2968" w:rsidRDefault="00826933" w:rsidP="00826933">
      <w:pPr>
        <w:autoSpaceDE w:val="0"/>
        <w:autoSpaceDN w:val="0"/>
        <w:adjustRightInd w:val="0"/>
        <w:jc w:val="center"/>
        <w:rPr>
          <w:rFonts w:asciiTheme="minorHAnsi" w:hAnsiTheme="minorHAnsi" w:cs="Arial"/>
          <w:sz w:val="24"/>
        </w:rPr>
      </w:pPr>
      <w:r>
        <w:rPr>
          <w:rFonts w:asciiTheme="minorHAnsi" w:hAnsiTheme="minorHAnsi"/>
          <w:sz w:val="24"/>
        </w:rPr>
        <w:t>between</w:t>
      </w:r>
    </w:p>
    <w:p w14:paraId="40542A12" w14:textId="77777777" w:rsidR="00826933" w:rsidRPr="007F2968" w:rsidRDefault="00826933" w:rsidP="00826933">
      <w:pPr>
        <w:autoSpaceDE w:val="0"/>
        <w:autoSpaceDN w:val="0"/>
        <w:adjustRightInd w:val="0"/>
        <w:jc w:val="center"/>
        <w:rPr>
          <w:rFonts w:asciiTheme="minorHAnsi" w:hAnsiTheme="minorHAnsi" w:cs="Arial"/>
          <w:sz w:val="24"/>
        </w:rPr>
      </w:pPr>
    </w:p>
    <w:p w14:paraId="77DEC84E" w14:textId="77777777" w:rsidR="00826933" w:rsidRPr="005758B8" w:rsidRDefault="00826933" w:rsidP="00826933">
      <w:pPr>
        <w:autoSpaceDE w:val="0"/>
        <w:autoSpaceDN w:val="0"/>
        <w:adjustRightInd w:val="0"/>
        <w:jc w:val="center"/>
        <w:rPr>
          <w:rFonts w:asciiTheme="minorHAnsi" w:hAnsiTheme="minorHAnsi" w:cs="Arial"/>
          <w:sz w:val="24"/>
          <w:highlight w:val="yellow"/>
        </w:rPr>
      </w:pPr>
      <w:r>
        <w:rPr>
          <w:rFonts w:asciiTheme="minorHAnsi" w:hAnsiTheme="minorHAnsi"/>
          <w:sz w:val="24"/>
          <w:highlight w:val="yellow"/>
        </w:rPr>
        <w:t>&gt; company &lt;</w:t>
      </w:r>
    </w:p>
    <w:p w14:paraId="38B75B63" w14:textId="77777777" w:rsidR="00826933" w:rsidRPr="005758B8" w:rsidRDefault="00826933" w:rsidP="00826933">
      <w:pPr>
        <w:autoSpaceDE w:val="0"/>
        <w:autoSpaceDN w:val="0"/>
        <w:adjustRightInd w:val="0"/>
        <w:jc w:val="center"/>
        <w:rPr>
          <w:rFonts w:asciiTheme="minorHAnsi" w:hAnsiTheme="minorHAnsi" w:cs="Arial"/>
          <w:sz w:val="24"/>
          <w:highlight w:val="yellow"/>
        </w:rPr>
      </w:pPr>
      <w:r>
        <w:rPr>
          <w:rFonts w:asciiTheme="minorHAnsi" w:hAnsiTheme="minorHAnsi"/>
          <w:sz w:val="24"/>
          <w:highlight w:val="yellow"/>
        </w:rPr>
        <w:t>&gt; street &lt;</w:t>
      </w:r>
    </w:p>
    <w:p w14:paraId="6D39B2F6" w14:textId="77777777" w:rsidR="00826933" w:rsidRPr="005758B8" w:rsidRDefault="00826933" w:rsidP="00826933">
      <w:pPr>
        <w:autoSpaceDE w:val="0"/>
        <w:autoSpaceDN w:val="0"/>
        <w:adjustRightInd w:val="0"/>
        <w:jc w:val="center"/>
        <w:rPr>
          <w:rFonts w:asciiTheme="minorHAnsi" w:hAnsiTheme="minorHAnsi" w:cs="Arial"/>
          <w:sz w:val="24"/>
          <w:highlight w:val="yellow"/>
        </w:rPr>
      </w:pPr>
    </w:p>
    <w:p w14:paraId="59938AF1" w14:textId="77777777" w:rsidR="00826933" w:rsidRPr="005758B8" w:rsidRDefault="00826933" w:rsidP="00826933">
      <w:pPr>
        <w:autoSpaceDE w:val="0"/>
        <w:autoSpaceDN w:val="0"/>
        <w:adjustRightInd w:val="0"/>
        <w:jc w:val="center"/>
        <w:rPr>
          <w:rFonts w:asciiTheme="minorHAnsi" w:hAnsiTheme="minorHAnsi" w:cs="Arial"/>
          <w:sz w:val="24"/>
          <w:highlight w:val="yellow"/>
        </w:rPr>
      </w:pPr>
      <w:r>
        <w:rPr>
          <w:rFonts w:asciiTheme="minorHAnsi" w:hAnsiTheme="minorHAnsi"/>
          <w:sz w:val="24"/>
          <w:highlight w:val="yellow"/>
        </w:rPr>
        <w:t>&gt; postal code&lt;</w:t>
      </w:r>
      <w:r w:rsidR="00DE1C1B">
        <w:tab/>
      </w:r>
      <w:r>
        <w:rPr>
          <w:rFonts w:asciiTheme="minorHAnsi" w:hAnsiTheme="minorHAnsi"/>
          <w:sz w:val="24"/>
          <w:highlight w:val="yellow"/>
        </w:rPr>
        <w:t>&gt;town&lt;</w:t>
      </w:r>
    </w:p>
    <w:p w14:paraId="0C4617E5" w14:textId="77777777" w:rsidR="00826933" w:rsidRPr="007F2968" w:rsidRDefault="00826933" w:rsidP="00826933">
      <w:pPr>
        <w:autoSpaceDE w:val="0"/>
        <w:autoSpaceDN w:val="0"/>
        <w:adjustRightInd w:val="0"/>
        <w:jc w:val="center"/>
        <w:rPr>
          <w:rFonts w:asciiTheme="minorHAnsi" w:hAnsiTheme="minorHAnsi" w:cs="Arial"/>
          <w:sz w:val="24"/>
        </w:rPr>
      </w:pPr>
      <w:r>
        <w:rPr>
          <w:rFonts w:asciiTheme="minorHAnsi" w:hAnsiTheme="minorHAnsi"/>
          <w:sz w:val="24"/>
          <w:highlight w:val="yellow"/>
        </w:rPr>
        <w:t>&gt;country&lt;</w:t>
      </w:r>
    </w:p>
    <w:p w14:paraId="780F6595" w14:textId="77777777" w:rsidR="00826933" w:rsidRPr="007F2968" w:rsidRDefault="00826933" w:rsidP="00826933">
      <w:pPr>
        <w:autoSpaceDE w:val="0"/>
        <w:autoSpaceDN w:val="0"/>
        <w:adjustRightInd w:val="0"/>
        <w:jc w:val="center"/>
        <w:rPr>
          <w:rFonts w:asciiTheme="minorHAnsi" w:hAnsiTheme="minorHAnsi" w:cs="Arial"/>
          <w:sz w:val="24"/>
        </w:rPr>
      </w:pPr>
    </w:p>
    <w:p w14:paraId="01B90A95" w14:textId="77777777" w:rsidR="00826933" w:rsidRPr="007F2968" w:rsidRDefault="00826933" w:rsidP="00826933">
      <w:pPr>
        <w:autoSpaceDE w:val="0"/>
        <w:autoSpaceDN w:val="0"/>
        <w:adjustRightInd w:val="0"/>
        <w:jc w:val="center"/>
        <w:rPr>
          <w:rFonts w:asciiTheme="minorHAnsi" w:hAnsiTheme="minorHAnsi" w:cs="Arial"/>
          <w:sz w:val="24"/>
        </w:rPr>
      </w:pPr>
      <w:r>
        <w:rPr>
          <w:rFonts w:asciiTheme="minorHAnsi" w:hAnsiTheme="minorHAnsi"/>
          <w:sz w:val="24"/>
        </w:rPr>
        <w:t>– hereinafter the "</w:t>
      </w:r>
      <w:r w:rsidR="0036027E">
        <w:rPr>
          <w:rFonts w:asciiTheme="minorHAnsi" w:hAnsiTheme="minorHAnsi"/>
          <w:sz w:val="24"/>
        </w:rPr>
        <w:t>Licensee</w:t>
      </w:r>
      <w:r>
        <w:rPr>
          <w:rFonts w:asciiTheme="minorHAnsi" w:hAnsiTheme="minorHAnsi"/>
          <w:sz w:val="24"/>
        </w:rPr>
        <w:t>" –</w:t>
      </w:r>
    </w:p>
    <w:p w14:paraId="32D79693" w14:textId="77777777" w:rsidR="00826933" w:rsidRPr="007F2968" w:rsidRDefault="00826933" w:rsidP="00826933">
      <w:pPr>
        <w:autoSpaceDE w:val="0"/>
        <w:autoSpaceDN w:val="0"/>
        <w:adjustRightInd w:val="0"/>
        <w:jc w:val="center"/>
        <w:rPr>
          <w:rFonts w:asciiTheme="minorHAnsi" w:hAnsiTheme="minorHAnsi" w:cs="Arial"/>
          <w:sz w:val="24"/>
        </w:rPr>
      </w:pPr>
    </w:p>
    <w:p w14:paraId="13B851D6" w14:textId="77777777" w:rsidR="00826933" w:rsidRPr="007F2968" w:rsidRDefault="00826933" w:rsidP="00826933">
      <w:pPr>
        <w:autoSpaceDE w:val="0"/>
        <w:autoSpaceDN w:val="0"/>
        <w:adjustRightInd w:val="0"/>
        <w:jc w:val="center"/>
        <w:rPr>
          <w:rFonts w:asciiTheme="minorHAnsi" w:hAnsiTheme="minorHAnsi" w:cs="Arial"/>
          <w:sz w:val="24"/>
        </w:rPr>
      </w:pPr>
      <w:r>
        <w:rPr>
          <w:rFonts w:asciiTheme="minorHAnsi" w:hAnsiTheme="minorHAnsi"/>
          <w:sz w:val="24"/>
        </w:rPr>
        <w:t>and</w:t>
      </w:r>
    </w:p>
    <w:p w14:paraId="21282D5A" w14:textId="77777777" w:rsidR="00826933" w:rsidRPr="007F2968" w:rsidRDefault="00826933" w:rsidP="00826933">
      <w:pPr>
        <w:autoSpaceDE w:val="0"/>
        <w:autoSpaceDN w:val="0"/>
        <w:adjustRightInd w:val="0"/>
        <w:jc w:val="center"/>
        <w:rPr>
          <w:rFonts w:asciiTheme="minorHAnsi" w:hAnsiTheme="minorHAnsi" w:cs="Arial"/>
          <w:sz w:val="24"/>
        </w:rPr>
      </w:pPr>
    </w:p>
    <w:p w14:paraId="1D60886D" w14:textId="77777777" w:rsidR="00826933" w:rsidRPr="005B2B3A" w:rsidRDefault="00826933" w:rsidP="00826933">
      <w:pPr>
        <w:autoSpaceDE w:val="0"/>
        <w:autoSpaceDN w:val="0"/>
        <w:adjustRightInd w:val="0"/>
        <w:jc w:val="center"/>
        <w:rPr>
          <w:rFonts w:asciiTheme="minorHAnsi" w:hAnsiTheme="minorHAnsi" w:cs="Arial"/>
          <w:sz w:val="24"/>
          <w:lang w:val="de-DE"/>
        </w:rPr>
      </w:pPr>
      <w:r>
        <w:rPr>
          <w:rFonts w:asciiTheme="minorHAnsi" w:hAnsiTheme="minorHAnsi"/>
          <w:sz w:val="24"/>
        </w:rPr>
        <w:t xml:space="preserve">Bender GmbH &amp; Co. </w:t>
      </w:r>
      <w:r w:rsidRPr="005B2B3A">
        <w:rPr>
          <w:rFonts w:asciiTheme="minorHAnsi" w:hAnsiTheme="minorHAnsi"/>
          <w:sz w:val="24"/>
          <w:lang w:val="de-DE"/>
        </w:rPr>
        <w:t>KG</w:t>
      </w:r>
    </w:p>
    <w:p w14:paraId="1B5E6FF4" w14:textId="77777777" w:rsidR="00826933" w:rsidRPr="005B2B3A" w:rsidRDefault="00826933" w:rsidP="00826933">
      <w:pPr>
        <w:autoSpaceDE w:val="0"/>
        <w:autoSpaceDN w:val="0"/>
        <w:adjustRightInd w:val="0"/>
        <w:jc w:val="center"/>
        <w:rPr>
          <w:rFonts w:asciiTheme="minorHAnsi" w:hAnsiTheme="minorHAnsi" w:cs="Arial"/>
          <w:sz w:val="24"/>
          <w:lang w:val="de-DE"/>
        </w:rPr>
      </w:pPr>
      <w:proofErr w:type="spellStart"/>
      <w:r w:rsidRPr="005B2B3A">
        <w:rPr>
          <w:rFonts w:asciiTheme="minorHAnsi" w:hAnsiTheme="minorHAnsi"/>
          <w:sz w:val="24"/>
          <w:lang w:val="de-DE"/>
        </w:rPr>
        <w:t>Londorfer</w:t>
      </w:r>
      <w:proofErr w:type="spellEnd"/>
      <w:r w:rsidRPr="005B2B3A">
        <w:rPr>
          <w:rFonts w:asciiTheme="minorHAnsi" w:hAnsiTheme="minorHAnsi"/>
          <w:sz w:val="24"/>
          <w:lang w:val="de-DE"/>
        </w:rPr>
        <w:t xml:space="preserve"> Str. 65</w:t>
      </w:r>
    </w:p>
    <w:p w14:paraId="10F99984" w14:textId="77777777" w:rsidR="00826933" w:rsidRPr="005B2B3A" w:rsidRDefault="00826933" w:rsidP="00826933">
      <w:pPr>
        <w:autoSpaceDE w:val="0"/>
        <w:autoSpaceDN w:val="0"/>
        <w:adjustRightInd w:val="0"/>
        <w:jc w:val="center"/>
        <w:rPr>
          <w:rFonts w:asciiTheme="minorHAnsi" w:hAnsiTheme="minorHAnsi" w:cs="Arial"/>
          <w:sz w:val="24"/>
          <w:lang w:val="de-DE"/>
        </w:rPr>
      </w:pPr>
    </w:p>
    <w:p w14:paraId="5283276E" w14:textId="77777777" w:rsidR="00826933" w:rsidRPr="005B2B3A" w:rsidRDefault="00826933" w:rsidP="00826933">
      <w:pPr>
        <w:autoSpaceDE w:val="0"/>
        <w:autoSpaceDN w:val="0"/>
        <w:adjustRightInd w:val="0"/>
        <w:jc w:val="center"/>
        <w:rPr>
          <w:rFonts w:asciiTheme="minorHAnsi" w:hAnsiTheme="minorHAnsi" w:cs="Arial"/>
          <w:sz w:val="24"/>
          <w:lang w:val="de-DE"/>
        </w:rPr>
      </w:pPr>
      <w:r w:rsidRPr="005B2B3A">
        <w:rPr>
          <w:rFonts w:asciiTheme="minorHAnsi" w:hAnsiTheme="minorHAnsi"/>
          <w:sz w:val="24"/>
          <w:lang w:val="de-DE"/>
        </w:rPr>
        <w:t>35305 Grünberg</w:t>
      </w:r>
    </w:p>
    <w:p w14:paraId="0C8C95EF" w14:textId="77777777" w:rsidR="00826933" w:rsidRPr="005B2B3A" w:rsidRDefault="00826933" w:rsidP="00826933">
      <w:pPr>
        <w:autoSpaceDE w:val="0"/>
        <w:autoSpaceDN w:val="0"/>
        <w:adjustRightInd w:val="0"/>
        <w:jc w:val="center"/>
        <w:rPr>
          <w:rFonts w:asciiTheme="minorHAnsi" w:hAnsiTheme="minorHAnsi" w:cs="Arial"/>
          <w:sz w:val="24"/>
          <w:lang w:val="de-DE"/>
        </w:rPr>
      </w:pPr>
      <w:r w:rsidRPr="005B2B3A">
        <w:rPr>
          <w:rFonts w:asciiTheme="minorHAnsi" w:hAnsiTheme="minorHAnsi"/>
          <w:sz w:val="24"/>
          <w:lang w:val="de-DE"/>
        </w:rPr>
        <w:t>Germany</w:t>
      </w:r>
    </w:p>
    <w:p w14:paraId="0860A5AE" w14:textId="77777777" w:rsidR="00826933" w:rsidRPr="005B2B3A" w:rsidRDefault="00826933" w:rsidP="00826933">
      <w:pPr>
        <w:autoSpaceDE w:val="0"/>
        <w:autoSpaceDN w:val="0"/>
        <w:adjustRightInd w:val="0"/>
        <w:jc w:val="center"/>
        <w:rPr>
          <w:rFonts w:asciiTheme="minorHAnsi" w:hAnsiTheme="minorHAnsi" w:cs="Arial"/>
          <w:sz w:val="24"/>
          <w:lang w:val="de-DE"/>
        </w:rPr>
      </w:pPr>
    </w:p>
    <w:p w14:paraId="7EC0ABFF" w14:textId="77777777" w:rsidR="00826933" w:rsidRPr="005B2B3A" w:rsidRDefault="00826933" w:rsidP="00826933">
      <w:pPr>
        <w:autoSpaceDE w:val="0"/>
        <w:autoSpaceDN w:val="0"/>
        <w:adjustRightInd w:val="0"/>
        <w:jc w:val="center"/>
        <w:rPr>
          <w:rFonts w:asciiTheme="minorHAnsi" w:hAnsiTheme="minorHAnsi" w:cs="Arial"/>
          <w:sz w:val="24"/>
          <w:lang w:val="de-DE"/>
        </w:rPr>
      </w:pPr>
      <w:r w:rsidRPr="005B2B3A">
        <w:rPr>
          <w:rFonts w:asciiTheme="minorHAnsi" w:hAnsiTheme="minorHAnsi"/>
          <w:sz w:val="24"/>
          <w:lang w:val="de-DE"/>
        </w:rPr>
        <w:t>– hereinafter "Bender" –</w:t>
      </w:r>
    </w:p>
    <w:p w14:paraId="409340C9" w14:textId="77777777" w:rsidR="00826933" w:rsidRPr="005B2B3A" w:rsidRDefault="00826933" w:rsidP="00826933">
      <w:pPr>
        <w:autoSpaceDE w:val="0"/>
        <w:autoSpaceDN w:val="0"/>
        <w:adjustRightInd w:val="0"/>
        <w:jc w:val="center"/>
        <w:rPr>
          <w:rFonts w:asciiTheme="minorHAnsi" w:hAnsiTheme="minorHAnsi" w:cs="Arial"/>
          <w:sz w:val="24"/>
          <w:lang w:val="de-DE"/>
        </w:rPr>
      </w:pPr>
    </w:p>
    <w:p w14:paraId="6C292F44" w14:textId="77777777" w:rsidR="00826933" w:rsidRPr="00357781" w:rsidRDefault="00826933" w:rsidP="00826933">
      <w:pPr>
        <w:jc w:val="center"/>
        <w:rPr>
          <w:rFonts w:asciiTheme="minorHAnsi" w:hAnsiTheme="minorHAnsi" w:cs="Arial"/>
          <w:b/>
          <w:sz w:val="24"/>
        </w:rPr>
      </w:pPr>
      <w:r>
        <w:rPr>
          <w:rFonts w:asciiTheme="minorHAnsi" w:hAnsiTheme="minorHAnsi"/>
          <w:b/>
          <w:sz w:val="24"/>
        </w:rPr>
        <w:t>§ 1</w:t>
      </w:r>
    </w:p>
    <w:p w14:paraId="03073227" w14:textId="77777777" w:rsidR="00826933" w:rsidRDefault="00826933" w:rsidP="00826933">
      <w:pPr>
        <w:jc w:val="center"/>
        <w:rPr>
          <w:rFonts w:asciiTheme="minorHAnsi" w:hAnsiTheme="minorHAnsi" w:cs="Arial"/>
          <w:b/>
          <w:sz w:val="24"/>
        </w:rPr>
      </w:pPr>
      <w:r>
        <w:rPr>
          <w:rFonts w:asciiTheme="minorHAnsi" w:hAnsiTheme="minorHAnsi"/>
          <w:b/>
          <w:sz w:val="24"/>
        </w:rPr>
        <w:t>Object of contract</w:t>
      </w:r>
    </w:p>
    <w:p w14:paraId="461BABC1" w14:textId="77777777" w:rsidR="00826933" w:rsidRPr="00357781" w:rsidRDefault="00826933" w:rsidP="00826933">
      <w:pPr>
        <w:jc w:val="center"/>
        <w:rPr>
          <w:rFonts w:asciiTheme="minorHAnsi" w:hAnsiTheme="minorHAnsi" w:cs="Arial"/>
          <w:b/>
          <w:sz w:val="24"/>
        </w:rPr>
      </w:pPr>
    </w:p>
    <w:p w14:paraId="2E98DDB0" w14:textId="77777777" w:rsidR="00826933" w:rsidRPr="007F2968" w:rsidRDefault="00826933" w:rsidP="00826933">
      <w:pPr>
        <w:pStyle w:val="Listenabsatz"/>
        <w:numPr>
          <w:ilvl w:val="0"/>
          <w:numId w:val="1"/>
        </w:numPr>
        <w:rPr>
          <w:rFonts w:asciiTheme="minorHAnsi" w:hAnsiTheme="minorHAnsi" w:cs="Arial"/>
          <w:sz w:val="24"/>
        </w:rPr>
      </w:pPr>
      <w:r>
        <w:rPr>
          <w:rFonts w:asciiTheme="minorHAnsi" w:hAnsiTheme="minorHAnsi"/>
          <w:sz w:val="24"/>
        </w:rPr>
        <w:t xml:space="preserve">The object of the contract is the provision of software by Bender for use by the </w:t>
      </w:r>
      <w:r w:rsidR="0036027E">
        <w:rPr>
          <w:rFonts w:asciiTheme="minorHAnsi" w:hAnsiTheme="minorHAnsi"/>
          <w:sz w:val="24"/>
        </w:rPr>
        <w:t>Licensee</w:t>
      </w:r>
      <w:r>
        <w:rPr>
          <w:rFonts w:asciiTheme="minorHAnsi" w:hAnsiTheme="minorHAnsi"/>
          <w:sz w:val="24"/>
        </w:rPr>
        <w:t xml:space="preserve"> as well as associated additional services.</w:t>
      </w:r>
    </w:p>
    <w:p w14:paraId="397D79DC" w14:textId="77777777" w:rsidR="00826933" w:rsidRDefault="00826933" w:rsidP="00826933">
      <w:pPr>
        <w:jc w:val="center"/>
        <w:rPr>
          <w:rFonts w:asciiTheme="minorHAnsi" w:hAnsiTheme="minorHAnsi" w:cs="Arial"/>
          <w:b/>
          <w:sz w:val="24"/>
        </w:rPr>
      </w:pPr>
    </w:p>
    <w:p w14:paraId="1DB8CD5B" w14:textId="77777777" w:rsidR="00826933" w:rsidRPr="00357781" w:rsidRDefault="00826933" w:rsidP="00826933">
      <w:pPr>
        <w:jc w:val="center"/>
        <w:rPr>
          <w:rFonts w:asciiTheme="minorHAnsi" w:hAnsiTheme="minorHAnsi" w:cs="Arial"/>
          <w:b/>
          <w:sz w:val="24"/>
        </w:rPr>
      </w:pPr>
      <w:r>
        <w:rPr>
          <w:rFonts w:asciiTheme="minorHAnsi" w:hAnsiTheme="minorHAnsi"/>
          <w:b/>
          <w:sz w:val="24"/>
        </w:rPr>
        <w:t>§ 2</w:t>
      </w:r>
    </w:p>
    <w:p w14:paraId="55AAED21" w14:textId="77777777" w:rsidR="00826933" w:rsidRDefault="00826933" w:rsidP="00826933">
      <w:pPr>
        <w:jc w:val="center"/>
        <w:rPr>
          <w:rFonts w:asciiTheme="minorHAnsi" w:hAnsiTheme="minorHAnsi" w:cs="Arial"/>
          <w:b/>
          <w:sz w:val="24"/>
        </w:rPr>
      </w:pPr>
      <w:r>
        <w:rPr>
          <w:rFonts w:asciiTheme="minorHAnsi" w:hAnsiTheme="minorHAnsi"/>
          <w:b/>
          <w:sz w:val="24"/>
        </w:rPr>
        <w:t>Provision of software</w:t>
      </w:r>
    </w:p>
    <w:p w14:paraId="1957F95C" w14:textId="77777777" w:rsidR="00826933" w:rsidRPr="00357781" w:rsidRDefault="00826933" w:rsidP="00826933">
      <w:pPr>
        <w:jc w:val="center"/>
        <w:rPr>
          <w:rFonts w:asciiTheme="minorHAnsi" w:hAnsiTheme="minorHAnsi" w:cs="Arial"/>
          <w:b/>
          <w:sz w:val="24"/>
        </w:rPr>
      </w:pPr>
    </w:p>
    <w:p w14:paraId="5F060740" w14:textId="77777777" w:rsidR="00826933" w:rsidRPr="007E0BB5" w:rsidRDefault="00826933" w:rsidP="00826933">
      <w:pPr>
        <w:pStyle w:val="Listenabsatz"/>
        <w:numPr>
          <w:ilvl w:val="0"/>
          <w:numId w:val="2"/>
        </w:numPr>
        <w:rPr>
          <w:rFonts w:asciiTheme="minorHAnsi" w:hAnsiTheme="minorHAnsi" w:cs="Arial"/>
          <w:sz w:val="24"/>
        </w:rPr>
      </w:pPr>
      <w:r>
        <w:rPr>
          <w:rFonts w:asciiTheme="minorHAnsi" w:hAnsiTheme="minorHAnsi"/>
          <w:sz w:val="24"/>
        </w:rPr>
        <w:t xml:space="preserve">Bender grants the </w:t>
      </w:r>
      <w:r w:rsidR="0036027E">
        <w:rPr>
          <w:rFonts w:asciiTheme="minorHAnsi" w:hAnsiTheme="minorHAnsi"/>
          <w:sz w:val="24"/>
        </w:rPr>
        <w:t>Licensee</w:t>
      </w:r>
      <w:r>
        <w:rPr>
          <w:rFonts w:asciiTheme="minorHAnsi" w:hAnsiTheme="minorHAnsi"/>
          <w:sz w:val="24"/>
        </w:rPr>
        <w:t xml:space="preserve"> the right to use the </w:t>
      </w:r>
      <w:r>
        <w:rPr>
          <w:rFonts w:asciiTheme="minorHAnsi" w:hAnsiTheme="minorHAnsi"/>
          <w:b/>
          <w:sz w:val="24"/>
        </w:rPr>
        <w:t xml:space="preserve">POWERSCOUT® </w:t>
      </w:r>
      <w:r>
        <w:rPr>
          <w:rFonts w:asciiTheme="minorHAnsi" w:hAnsiTheme="minorHAnsi"/>
          <w:sz w:val="24"/>
        </w:rPr>
        <w:t xml:space="preserve">application software </w:t>
      </w:r>
      <w:r w:rsidR="00ED602D">
        <w:rPr>
          <w:rFonts w:asciiTheme="minorHAnsi" w:hAnsiTheme="minorHAnsi"/>
          <w:sz w:val="24"/>
        </w:rPr>
        <w:t>with</w:t>
      </w:r>
      <w:r>
        <w:rPr>
          <w:rFonts w:asciiTheme="minorHAnsi" w:hAnsiTheme="minorHAnsi"/>
          <w:sz w:val="24"/>
        </w:rPr>
        <w:t>in the following scope of performance</w:t>
      </w:r>
      <w:r>
        <w:rPr>
          <w:rFonts w:asciiTheme="minorHAnsi" w:hAnsiTheme="minorHAnsi" w:cs="Arial"/>
          <w:sz w:val="24"/>
        </w:rPr>
        <w:br/>
      </w:r>
      <w:r>
        <w:rPr>
          <w:rFonts w:asciiTheme="minorHAnsi" w:hAnsiTheme="minorHAnsi" w:cs="Arial"/>
          <w:sz w:val="24"/>
        </w:rPr>
        <w:br/>
      </w:r>
      <w:sdt>
        <w:sdtPr>
          <w:rPr>
            <w:rFonts w:asciiTheme="minorHAnsi" w:hAnsiTheme="minorHAnsi" w:cs="Arial"/>
            <w:sz w:val="24"/>
            <w:highlight w:val="yellow"/>
          </w:rPr>
          <w:id w:val="1083269084"/>
          <w14:checkbox>
            <w14:checked w14:val="0"/>
            <w14:checkedState w14:val="2612" w14:font="MS Gothic"/>
            <w14:uncheckedState w14:val="2610" w14:font="MS Gothic"/>
          </w14:checkbox>
        </w:sdtPr>
        <w:sdtEndPr/>
        <w:sdtContent>
          <w:r>
            <w:rPr>
              <w:rFonts w:ascii="MS Gothic" w:eastAsia="MS Gothic" w:hAnsi="MS Gothic" w:cs="Arial" w:hint="eastAsia"/>
              <w:sz w:val="24"/>
              <w:highlight w:val="yellow"/>
            </w:rPr>
            <w:t>☐</w:t>
          </w:r>
        </w:sdtContent>
      </w:sdt>
      <w:r w:rsidR="005B2B3A">
        <w:rPr>
          <w:rFonts w:asciiTheme="minorHAnsi" w:hAnsiTheme="minorHAnsi"/>
          <w:sz w:val="24"/>
          <w:highlight w:val="yellow"/>
        </w:rPr>
        <w:t>POWERSCOUT 2</w:t>
      </w:r>
      <w:r>
        <w:rPr>
          <w:rFonts w:asciiTheme="minorHAnsi" w:hAnsiTheme="minorHAnsi" w:cs="Arial"/>
          <w:sz w:val="24"/>
          <w:highlight w:val="yellow"/>
        </w:rPr>
        <w:br/>
      </w:r>
      <w:sdt>
        <w:sdtPr>
          <w:rPr>
            <w:rFonts w:asciiTheme="minorHAnsi" w:hAnsiTheme="minorHAnsi" w:cs="Arial"/>
            <w:sz w:val="24"/>
            <w:highlight w:val="yellow"/>
          </w:rPr>
          <w:id w:val="209467174"/>
          <w14:checkbox>
            <w14:checked w14:val="0"/>
            <w14:checkedState w14:val="2612" w14:font="MS Gothic"/>
            <w14:uncheckedState w14:val="2610" w14:font="MS Gothic"/>
          </w14:checkbox>
        </w:sdtPr>
        <w:sdtEndPr/>
        <w:sdtContent>
          <w:r>
            <w:rPr>
              <w:rFonts w:ascii="MS Gothic" w:eastAsia="MS Gothic" w:hAnsi="MS Gothic" w:cs="Arial" w:hint="eastAsia"/>
              <w:sz w:val="24"/>
              <w:highlight w:val="yellow"/>
            </w:rPr>
            <w:t>☐</w:t>
          </w:r>
        </w:sdtContent>
      </w:sdt>
      <w:r w:rsidR="005B2B3A">
        <w:rPr>
          <w:rFonts w:asciiTheme="minorHAnsi" w:hAnsiTheme="minorHAnsi"/>
          <w:sz w:val="24"/>
          <w:highlight w:val="yellow"/>
        </w:rPr>
        <w:t>POWERSCOUT 5</w:t>
      </w:r>
      <w:r>
        <w:rPr>
          <w:rFonts w:asciiTheme="minorHAnsi" w:hAnsiTheme="minorHAnsi" w:cs="Arial"/>
          <w:sz w:val="24"/>
          <w:highlight w:val="yellow"/>
        </w:rPr>
        <w:br/>
      </w:r>
      <w:sdt>
        <w:sdtPr>
          <w:rPr>
            <w:rFonts w:asciiTheme="minorHAnsi" w:hAnsiTheme="minorHAnsi" w:cs="Arial"/>
            <w:sz w:val="24"/>
            <w:highlight w:val="yellow"/>
          </w:rPr>
          <w:id w:val="1890445915"/>
          <w14:checkbox>
            <w14:checked w14:val="0"/>
            <w14:checkedState w14:val="2612" w14:font="MS Gothic"/>
            <w14:uncheckedState w14:val="2610" w14:font="MS Gothic"/>
          </w14:checkbox>
        </w:sdtPr>
        <w:sdtEndPr/>
        <w:sdtContent>
          <w:r>
            <w:rPr>
              <w:rFonts w:ascii="MS Gothic" w:eastAsia="MS Gothic" w:hAnsi="MS Gothic" w:cs="Arial" w:hint="eastAsia"/>
              <w:sz w:val="24"/>
              <w:highlight w:val="yellow"/>
            </w:rPr>
            <w:t>☐</w:t>
          </w:r>
        </w:sdtContent>
      </w:sdt>
      <w:r w:rsidR="005B2B3A">
        <w:rPr>
          <w:rFonts w:asciiTheme="minorHAnsi" w:hAnsiTheme="minorHAnsi"/>
          <w:sz w:val="24"/>
          <w:highlight w:val="yellow"/>
        </w:rPr>
        <w:t>POWERSCOUT 10</w:t>
      </w:r>
      <w:r>
        <w:rPr>
          <w:rFonts w:asciiTheme="minorHAnsi" w:hAnsiTheme="minorHAnsi" w:cs="Arial"/>
          <w:sz w:val="24"/>
          <w:highlight w:val="yellow"/>
        </w:rPr>
        <w:br/>
      </w:r>
      <w:sdt>
        <w:sdtPr>
          <w:rPr>
            <w:rFonts w:asciiTheme="minorHAnsi" w:hAnsiTheme="minorHAnsi" w:cs="Arial"/>
            <w:sz w:val="24"/>
            <w:highlight w:val="yellow"/>
          </w:rPr>
          <w:id w:val="451058471"/>
          <w14:checkbox>
            <w14:checked w14:val="0"/>
            <w14:checkedState w14:val="2612" w14:font="MS Gothic"/>
            <w14:uncheckedState w14:val="2610" w14:font="MS Gothic"/>
          </w14:checkbox>
        </w:sdtPr>
        <w:sdtEndPr/>
        <w:sdtContent>
          <w:r>
            <w:rPr>
              <w:rFonts w:ascii="MS Gothic" w:eastAsia="MS Gothic" w:hAnsi="MS Gothic" w:cs="Arial" w:hint="eastAsia"/>
              <w:sz w:val="24"/>
              <w:highlight w:val="yellow"/>
            </w:rPr>
            <w:t>☐</w:t>
          </w:r>
        </w:sdtContent>
      </w:sdt>
      <w:r w:rsidR="005B2B3A">
        <w:rPr>
          <w:rFonts w:asciiTheme="minorHAnsi" w:hAnsiTheme="minorHAnsi" w:cs="Arial"/>
          <w:sz w:val="24"/>
          <w:highlight w:val="yellow"/>
        </w:rPr>
        <w:t xml:space="preserve">POWERSCOUT </w:t>
      </w:r>
      <w:r>
        <w:rPr>
          <w:rFonts w:asciiTheme="minorHAnsi" w:hAnsiTheme="minorHAnsi"/>
          <w:sz w:val="24"/>
          <w:highlight w:val="yellow"/>
        </w:rPr>
        <w:t>Project</w:t>
      </w:r>
      <w:r w:rsidR="005B2B3A">
        <w:rPr>
          <w:rFonts w:asciiTheme="minorHAnsi" w:hAnsiTheme="minorHAnsi"/>
          <w:sz w:val="24"/>
        </w:rPr>
        <w:tab/>
      </w:r>
      <w:r>
        <w:tab/>
      </w:r>
      <w:r>
        <w:tab/>
      </w:r>
      <w:r>
        <w:tab/>
      </w:r>
      <w:r>
        <w:tab/>
      </w:r>
      <w:r>
        <w:rPr>
          <w:rFonts w:asciiTheme="minorHAnsi" w:hAnsiTheme="minorHAnsi"/>
          <w:sz w:val="24"/>
        </w:rPr>
        <w:t xml:space="preserve">(please </w:t>
      </w:r>
      <w:r w:rsidR="00AD1666">
        <w:rPr>
          <w:rFonts w:asciiTheme="minorHAnsi" w:hAnsiTheme="minorHAnsi"/>
          <w:sz w:val="24"/>
        </w:rPr>
        <w:t>tick the relevant box</w:t>
      </w:r>
      <w:r>
        <w:rPr>
          <w:rFonts w:asciiTheme="minorHAnsi" w:hAnsiTheme="minorHAnsi"/>
          <w:sz w:val="24"/>
        </w:rPr>
        <w:t>)</w:t>
      </w:r>
      <w:r>
        <w:rPr>
          <w:rFonts w:asciiTheme="minorHAnsi" w:hAnsiTheme="minorHAnsi" w:cs="Arial"/>
          <w:sz w:val="24"/>
        </w:rPr>
        <w:br/>
      </w:r>
      <w:r>
        <w:rPr>
          <w:rFonts w:asciiTheme="minorHAnsi" w:hAnsiTheme="minorHAnsi" w:cs="Arial"/>
          <w:sz w:val="24"/>
        </w:rPr>
        <w:br/>
      </w:r>
      <w:r>
        <w:rPr>
          <w:rFonts w:asciiTheme="minorHAnsi" w:hAnsiTheme="minorHAnsi"/>
          <w:sz w:val="24"/>
        </w:rPr>
        <w:t xml:space="preserve"> (hereinafter </w:t>
      </w:r>
      <w:r w:rsidR="00502405">
        <w:rPr>
          <w:rFonts w:asciiTheme="minorHAnsi" w:hAnsiTheme="minorHAnsi"/>
          <w:sz w:val="24"/>
        </w:rPr>
        <w:t xml:space="preserve">referred to as </w:t>
      </w:r>
      <w:r>
        <w:rPr>
          <w:rFonts w:asciiTheme="minorHAnsi" w:hAnsiTheme="minorHAnsi"/>
          <w:sz w:val="24"/>
        </w:rPr>
        <w:t xml:space="preserve">"software") </w:t>
      </w:r>
      <w:r w:rsidR="007E0BB5">
        <w:rPr>
          <w:rFonts w:asciiTheme="minorHAnsi" w:hAnsiTheme="minorHAnsi"/>
          <w:sz w:val="24"/>
        </w:rPr>
        <w:br/>
      </w:r>
    </w:p>
    <w:p w14:paraId="0551115F" w14:textId="77777777" w:rsidR="007E0BB5" w:rsidRPr="007F2968" w:rsidRDefault="00AD1666" w:rsidP="007E0BB5">
      <w:pPr>
        <w:pStyle w:val="Listenabsatz"/>
        <w:ind w:left="720"/>
        <w:rPr>
          <w:rFonts w:asciiTheme="minorHAnsi" w:hAnsiTheme="minorHAnsi" w:cs="Arial"/>
          <w:sz w:val="24"/>
        </w:rPr>
      </w:pPr>
      <w:r>
        <w:rPr>
          <w:rFonts w:asciiTheme="minorHAnsi" w:hAnsiTheme="minorHAnsi" w:cs="Arial"/>
          <w:sz w:val="24"/>
        </w:rPr>
        <w:lastRenderedPageBreak/>
        <w:br/>
      </w:r>
      <w:r>
        <w:rPr>
          <w:rFonts w:asciiTheme="minorHAnsi" w:hAnsiTheme="minorHAnsi" w:cs="Arial"/>
          <w:sz w:val="24"/>
        </w:rPr>
        <w:br/>
      </w:r>
      <w:r w:rsidR="007E0BB5">
        <w:rPr>
          <w:rFonts w:asciiTheme="minorHAnsi" w:hAnsiTheme="minorHAnsi" w:cs="Arial"/>
          <w:sz w:val="24"/>
        </w:rPr>
        <w:t>Bender</w:t>
      </w:r>
      <w:r w:rsidR="007E0BB5" w:rsidRPr="007F2968">
        <w:rPr>
          <w:rFonts w:asciiTheme="minorHAnsi" w:hAnsiTheme="minorHAnsi" w:cs="Arial"/>
          <w:sz w:val="24"/>
        </w:rPr>
        <w:t xml:space="preserve"> </w:t>
      </w:r>
      <w:r w:rsidR="00F9419D">
        <w:rPr>
          <w:rFonts w:asciiTheme="minorHAnsi" w:hAnsiTheme="minorHAnsi" w:cs="Arial"/>
          <w:sz w:val="24"/>
        </w:rPr>
        <w:t>will</w:t>
      </w:r>
      <w:r w:rsidR="007E0BB5">
        <w:rPr>
          <w:rFonts w:asciiTheme="minorHAnsi" w:hAnsiTheme="minorHAnsi" w:cs="Arial"/>
          <w:sz w:val="24"/>
        </w:rPr>
        <w:br/>
      </w:r>
      <w:r w:rsidR="007E0BB5">
        <w:rPr>
          <w:rFonts w:asciiTheme="minorHAnsi" w:hAnsiTheme="minorHAnsi" w:cs="Arial"/>
          <w:sz w:val="24"/>
        </w:rPr>
        <w:br/>
      </w:r>
      <w:sdt>
        <w:sdtPr>
          <w:rPr>
            <w:rFonts w:asciiTheme="minorHAnsi" w:hAnsiTheme="minorHAnsi" w:cs="Arial"/>
            <w:sz w:val="24"/>
            <w:highlight w:val="yellow"/>
          </w:rPr>
          <w:id w:val="-1602099125"/>
          <w14:checkbox>
            <w14:checked w14:val="0"/>
            <w14:checkedState w14:val="2612" w14:font="MS Gothic"/>
            <w14:uncheckedState w14:val="2610" w14:font="MS Gothic"/>
          </w14:checkbox>
        </w:sdtPr>
        <w:sdtEndPr/>
        <w:sdtContent>
          <w:r w:rsidR="00ED602D">
            <w:rPr>
              <w:rFonts w:ascii="MS Gothic" w:eastAsia="MS Gothic" w:hAnsi="MS Gothic" w:cs="Arial" w:hint="eastAsia"/>
              <w:sz w:val="24"/>
              <w:highlight w:val="yellow"/>
            </w:rPr>
            <w:t>☐</w:t>
          </w:r>
        </w:sdtContent>
      </w:sdt>
      <w:r w:rsidR="007E0BB5" w:rsidRPr="000D7A96">
        <w:rPr>
          <w:rFonts w:asciiTheme="minorHAnsi" w:hAnsiTheme="minorHAnsi" w:cs="Arial"/>
          <w:sz w:val="24"/>
          <w:highlight w:val="yellow"/>
        </w:rPr>
        <w:t xml:space="preserve"> </w:t>
      </w:r>
      <w:r w:rsidR="0088799B">
        <w:rPr>
          <w:rFonts w:asciiTheme="minorHAnsi" w:hAnsiTheme="minorHAnsi" w:cs="Arial"/>
          <w:sz w:val="24"/>
          <w:highlight w:val="yellow"/>
        </w:rPr>
        <w:t>Install the s</w:t>
      </w:r>
      <w:r w:rsidR="007E0BB5" w:rsidRPr="000D7A96">
        <w:rPr>
          <w:rFonts w:asciiTheme="minorHAnsi" w:hAnsiTheme="minorHAnsi" w:cs="Arial"/>
          <w:sz w:val="24"/>
          <w:highlight w:val="yellow"/>
        </w:rPr>
        <w:t>oftware</w:t>
      </w:r>
      <w:r w:rsidR="00315F14">
        <w:rPr>
          <w:rFonts w:asciiTheme="minorHAnsi" w:hAnsiTheme="minorHAnsi" w:cs="Arial"/>
          <w:sz w:val="24"/>
          <w:highlight w:val="yellow"/>
        </w:rPr>
        <w:t xml:space="preserve"> for</w:t>
      </w:r>
      <w:r w:rsidR="0088799B">
        <w:rPr>
          <w:rFonts w:asciiTheme="minorHAnsi" w:hAnsiTheme="minorHAnsi" w:cs="Arial"/>
          <w:sz w:val="24"/>
          <w:highlight w:val="yellow"/>
        </w:rPr>
        <w:t xml:space="preserve"> the </w:t>
      </w:r>
      <w:r w:rsidR="0036027E">
        <w:rPr>
          <w:rFonts w:asciiTheme="minorHAnsi" w:hAnsiTheme="minorHAnsi" w:cs="Arial"/>
          <w:sz w:val="24"/>
          <w:highlight w:val="yellow"/>
        </w:rPr>
        <w:t>Licensee</w:t>
      </w:r>
      <w:r w:rsidR="007E0BB5" w:rsidRPr="000D7A96">
        <w:rPr>
          <w:rFonts w:asciiTheme="minorHAnsi" w:hAnsiTheme="minorHAnsi" w:cs="Arial"/>
          <w:sz w:val="24"/>
          <w:highlight w:val="yellow"/>
        </w:rPr>
        <w:t>.</w:t>
      </w:r>
      <w:r w:rsidR="007E0BB5" w:rsidRPr="000D7A96">
        <w:rPr>
          <w:rFonts w:asciiTheme="minorHAnsi" w:hAnsiTheme="minorHAnsi" w:cs="Arial"/>
          <w:sz w:val="24"/>
          <w:highlight w:val="yellow"/>
        </w:rPr>
        <w:br/>
      </w:r>
      <w:sdt>
        <w:sdtPr>
          <w:rPr>
            <w:rFonts w:asciiTheme="minorHAnsi" w:hAnsiTheme="minorHAnsi" w:cs="Arial"/>
            <w:sz w:val="24"/>
            <w:highlight w:val="yellow"/>
          </w:rPr>
          <w:id w:val="-594712484"/>
          <w14:checkbox>
            <w14:checked w14:val="0"/>
            <w14:checkedState w14:val="2612" w14:font="MS Gothic"/>
            <w14:uncheckedState w14:val="2610" w14:font="MS Gothic"/>
          </w14:checkbox>
        </w:sdtPr>
        <w:sdtEndPr/>
        <w:sdtContent>
          <w:r w:rsidR="007E0BB5" w:rsidRPr="000D7A96">
            <w:rPr>
              <w:rFonts w:ascii="MS Gothic" w:eastAsia="MS Gothic" w:hAnsi="MS Gothic" w:cs="Arial" w:hint="eastAsia"/>
              <w:sz w:val="24"/>
              <w:highlight w:val="yellow"/>
            </w:rPr>
            <w:t>☐</w:t>
          </w:r>
        </w:sdtContent>
      </w:sdt>
      <w:r w:rsidR="007E0BB5" w:rsidRPr="000D7A96">
        <w:rPr>
          <w:rFonts w:asciiTheme="minorHAnsi" w:hAnsiTheme="minorHAnsi" w:cs="Arial"/>
          <w:sz w:val="24"/>
          <w:highlight w:val="yellow"/>
        </w:rPr>
        <w:t xml:space="preserve"> </w:t>
      </w:r>
      <w:r>
        <w:rPr>
          <w:rFonts w:asciiTheme="minorHAnsi" w:hAnsiTheme="minorHAnsi" w:cs="Arial"/>
          <w:sz w:val="24"/>
          <w:highlight w:val="yellow"/>
        </w:rPr>
        <w:t xml:space="preserve">Provide the </w:t>
      </w:r>
      <w:r w:rsidR="0036027E">
        <w:rPr>
          <w:rFonts w:asciiTheme="minorHAnsi" w:hAnsiTheme="minorHAnsi" w:cs="Arial"/>
          <w:sz w:val="24"/>
          <w:highlight w:val="yellow"/>
        </w:rPr>
        <w:t>Licensee</w:t>
      </w:r>
      <w:r w:rsidR="005A17D1">
        <w:rPr>
          <w:rFonts w:asciiTheme="minorHAnsi" w:hAnsiTheme="minorHAnsi" w:cs="Arial"/>
          <w:sz w:val="24"/>
          <w:highlight w:val="yellow"/>
        </w:rPr>
        <w:t xml:space="preserve"> </w:t>
      </w:r>
      <w:r>
        <w:rPr>
          <w:rFonts w:asciiTheme="minorHAnsi" w:hAnsiTheme="minorHAnsi" w:cs="Arial"/>
          <w:sz w:val="24"/>
          <w:highlight w:val="yellow"/>
        </w:rPr>
        <w:t xml:space="preserve">with the software </w:t>
      </w:r>
      <w:r w:rsidR="005A17D1">
        <w:rPr>
          <w:rFonts w:asciiTheme="minorHAnsi" w:hAnsiTheme="minorHAnsi" w:cs="Arial"/>
          <w:sz w:val="24"/>
          <w:highlight w:val="yellow"/>
        </w:rPr>
        <w:t xml:space="preserve">via a data carrier </w:t>
      </w:r>
      <w:r>
        <w:rPr>
          <w:rFonts w:asciiTheme="minorHAnsi" w:hAnsiTheme="minorHAnsi" w:cs="Arial"/>
          <w:sz w:val="24"/>
          <w:highlight w:val="yellow"/>
        </w:rPr>
        <w:t>for i</w:t>
      </w:r>
      <w:r w:rsidR="007E0BB5" w:rsidRPr="000D7A96">
        <w:rPr>
          <w:rFonts w:asciiTheme="minorHAnsi" w:hAnsiTheme="minorHAnsi" w:cs="Arial"/>
          <w:sz w:val="24"/>
          <w:highlight w:val="yellow"/>
        </w:rPr>
        <w:t>nstallation.</w:t>
      </w:r>
      <w:r w:rsidR="007E0BB5">
        <w:rPr>
          <w:rFonts w:asciiTheme="minorHAnsi" w:hAnsiTheme="minorHAnsi" w:cs="Arial"/>
          <w:sz w:val="24"/>
        </w:rPr>
        <w:br/>
      </w:r>
      <w:r w:rsidR="007E0BB5">
        <w:rPr>
          <w:rFonts w:asciiTheme="minorHAnsi" w:hAnsiTheme="minorHAnsi" w:cs="Arial"/>
          <w:sz w:val="24"/>
        </w:rPr>
        <w:br/>
      </w:r>
      <w:r w:rsidR="007E0BB5">
        <w:rPr>
          <w:rFonts w:asciiTheme="minorHAnsi" w:hAnsiTheme="minorHAnsi" w:cs="Arial"/>
          <w:sz w:val="24"/>
        </w:rPr>
        <w:tab/>
      </w:r>
      <w:r w:rsidR="007E0BB5">
        <w:rPr>
          <w:rFonts w:asciiTheme="minorHAnsi" w:hAnsiTheme="minorHAnsi" w:cs="Arial"/>
          <w:sz w:val="24"/>
        </w:rPr>
        <w:tab/>
      </w:r>
      <w:r w:rsidR="007E0BB5">
        <w:rPr>
          <w:rFonts w:asciiTheme="minorHAnsi" w:hAnsiTheme="minorHAnsi" w:cs="Arial"/>
          <w:sz w:val="24"/>
        </w:rPr>
        <w:tab/>
      </w:r>
      <w:r w:rsidR="007E0BB5">
        <w:rPr>
          <w:rFonts w:asciiTheme="minorHAnsi" w:hAnsiTheme="minorHAnsi" w:cs="Arial"/>
          <w:sz w:val="24"/>
        </w:rPr>
        <w:tab/>
      </w:r>
      <w:r w:rsidR="007E0BB5">
        <w:rPr>
          <w:rFonts w:asciiTheme="minorHAnsi" w:hAnsiTheme="minorHAnsi" w:cs="Arial"/>
          <w:sz w:val="24"/>
        </w:rPr>
        <w:tab/>
      </w:r>
      <w:r w:rsidR="007E0BB5">
        <w:rPr>
          <w:rFonts w:asciiTheme="minorHAnsi" w:hAnsiTheme="minorHAnsi" w:cs="Arial"/>
          <w:sz w:val="24"/>
        </w:rPr>
        <w:tab/>
      </w:r>
      <w:r w:rsidR="007E0BB5">
        <w:rPr>
          <w:rFonts w:asciiTheme="minorHAnsi" w:hAnsiTheme="minorHAnsi" w:cs="Arial"/>
          <w:sz w:val="24"/>
        </w:rPr>
        <w:tab/>
      </w:r>
      <w:r w:rsidR="007E0BB5">
        <w:rPr>
          <w:rFonts w:asciiTheme="minorHAnsi" w:hAnsiTheme="minorHAnsi" w:cs="Arial"/>
          <w:sz w:val="24"/>
        </w:rPr>
        <w:tab/>
        <w:t>(</w:t>
      </w:r>
      <w:r>
        <w:rPr>
          <w:rFonts w:asciiTheme="minorHAnsi" w:hAnsiTheme="minorHAnsi"/>
          <w:sz w:val="24"/>
        </w:rPr>
        <w:t>please tick the relevant box</w:t>
      </w:r>
      <w:r w:rsidR="007E0BB5">
        <w:rPr>
          <w:rFonts w:asciiTheme="minorHAnsi" w:hAnsiTheme="minorHAnsi" w:cs="Arial"/>
          <w:sz w:val="24"/>
        </w:rPr>
        <w:t>)</w:t>
      </w:r>
      <w:r w:rsidR="007E0BB5">
        <w:rPr>
          <w:rFonts w:asciiTheme="minorHAnsi" w:hAnsiTheme="minorHAnsi" w:cs="Arial"/>
          <w:sz w:val="24"/>
        </w:rPr>
        <w:br/>
      </w:r>
    </w:p>
    <w:p w14:paraId="12142B4D" w14:textId="77777777" w:rsidR="00826933" w:rsidRPr="00ED602D" w:rsidRDefault="00826933" w:rsidP="00826933">
      <w:pPr>
        <w:pStyle w:val="Listenabsatz"/>
        <w:numPr>
          <w:ilvl w:val="0"/>
          <w:numId w:val="2"/>
        </w:numPr>
        <w:rPr>
          <w:rFonts w:asciiTheme="minorHAnsi" w:hAnsiTheme="minorHAnsi" w:cs="Arial"/>
          <w:sz w:val="24"/>
        </w:rPr>
      </w:pPr>
      <w:r>
        <w:rPr>
          <w:rFonts w:asciiTheme="minorHAnsi" w:hAnsiTheme="minorHAnsi"/>
          <w:sz w:val="24"/>
        </w:rPr>
        <w:t xml:space="preserve">The functional scope of the software is stated in the data sheet appended to the contract as Annex 1. </w:t>
      </w:r>
    </w:p>
    <w:p w14:paraId="2ACDEEE2" w14:textId="77777777" w:rsidR="00ED602D" w:rsidRPr="00C63407" w:rsidRDefault="00ED602D" w:rsidP="00ED602D">
      <w:pPr>
        <w:pStyle w:val="Listenabsatz"/>
        <w:numPr>
          <w:ilvl w:val="0"/>
          <w:numId w:val="2"/>
        </w:numPr>
        <w:rPr>
          <w:rFonts w:asciiTheme="minorHAnsi" w:hAnsiTheme="minorHAnsi" w:cs="Arial"/>
          <w:sz w:val="24"/>
        </w:rPr>
      </w:pPr>
      <w:r>
        <w:rPr>
          <w:rFonts w:asciiTheme="minorHAnsi" w:hAnsiTheme="minorHAnsi"/>
          <w:sz w:val="24"/>
        </w:rPr>
        <w:t xml:space="preserve">The software contains a help function and video guides. Bender will not provide </w:t>
      </w:r>
      <w:proofErr w:type="gramStart"/>
      <w:r>
        <w:rPr>
          <w:rFonts w:asciiTheme="minorHAnsi" w:hAnsiTheme="minorHAnsi"/>
          <w:sz w:val="24"/>
        </w:rPr>
        <w:t>other</w:t>
      </w:r>
      <w:proofErr w:type="gramEnd"/>
      <w:r>
        <w:rPr>
          <w:rFonts w:asciiTheme="minorHAnsi" w:hAnsiTheme="minorHAnsi"/>
          <w:sz w:val="24"/>
        </w:rPr>
        <w:t xml:space="preserve"> user documentation over and beyond the above. </w:t>
      </w:r>
    </w:p>
    <w:p w14:paraId="395219A3" w14:textId="77777777" w:rsidR="00826933" w:rsidRPr="00C63407" w:rsidRDefault="00C63407" w:rsidP="00C63407">
      <w:pPr>
        <w:pStyle w:val="Listenabsatz"/>
        <w:numPr>
          <w:ilvl w:val="0"/>
          <w:numId w:val="2"/>
        </w:numPr>
        <w:rPr>
          <w:rFonts w:asciiTheme="minorHAnsi" w:hAnsiTheme="minorHAnsi" w:cs="Arial"/>
          <w:sz w:val="24"/>
        </w:rPr>
      </w:pPr>
      <w:r>
        <w:rPr>
          <w:rFonts w:asciiTheme="minorHAnsi" w:hAnsiTheme="minorHAnsi"/>
          <w:sz w:val="24"/>
        </w:rPr>
        <w:t xml:space="preserve">Any adaptation of the software to the specific needs of the Client will be the object of a corresponding separate agreement and only against additional payment. </w:t>
      </w:r>
    </w:p>
    <w:p w14:paraId="1DAE4B46" w14:textId="77777777" w:rsidR="00826933" w:rsidRPr="007F2968" w:rsidRDefault="00826933" w:rsidP="00826933">
      <w:pPr>
        <w:pStyle w:val="Listenabsatz"/>
        <w:numPr>
          <w:ilvl w:val="0"/>
          <w:numId w:val="2"/>
        </w:numPr>
        <w:rPr>
          <w:rFonts w:asciiTheme="minorHAnsi" w:hAnsiTheme="minorHAnsi" w:cs="Arial"/>
          <w:sz w:val="24"/>
        </w:rPr>
      </w:pPr>
      <w:r>
        <w:rPr>
          <w:rFonts w:asciiTheme="minorHAnsi" w:hAnsiTheme="minorHAnsi"/>
          <w:sz w:val="24"/>
        </w:rPr>
        <w:t>In accordance with § 3 of this contract, Bender undertakes to constantly maintain and update the software. Bender is entitled to modify the software</w:t>
      </w:r>
      <w:proofErr w:type="gramStart"/>
      <w:r>
        <w:rPr>
          <w:rFonts w:asciiTheme="minorHAnsi" w:hAnsiTheme="minorHAnsi"/>
          <w:sz w:val="24"/>
        </w:rPr>
        <w:t>, in particular</w:t>
      </w:r>
      <w:r w:rsidR="0043389C">
        <w:rPr>
          <w:rFonts w:asciiTheme="minorHAnsi" w:hAnsiTheme="minorHAnsi"/>
          <w:sz w:val="24"/>
        </w:rPr>
        <w:t>,</w:t>
      </w:r>
      <w:r>
        <w:rPr>
          <w:rFonts w:asciiTheme="minorHAnsi" w:hAnsiTheme="minorHAnsi"/>
          <w:sz w:val="24"/>
        </w:rPr>
        <w:t xml:space="preserve"> to</w:t>
      </w:r>
      <w:proofErr w:type="gramEnd"/>
      <w:r>
        <w:rPr>
          <w:rFonts w:asciiTheme="minorHAnsi" w:hAnsiTheme="minorHAnsi"/>
          <w:sz w:val="24"/>
        </w:rPr>
        <w:t xml:space="preserve"> adapt it to technological developments.  </w:t>
      </w:r>
    </w:p>
    <w:p w14:paraId="428A73BA" w14:textId="77777777" w:rsidR="00826933" w:rsidRPr="007F2968" w:rsidRDefault="00826933" w:rsidP="00826933">
      <w:pPr>
        <w:pStyle w:val="Listenabsatz"/>
        <w:numPr>
          <w:ilvl w:val="0"/>
          <w:numId w:val="2"/>
        </w:numPr>
        <w:rPr>
          <w:rFonts w:asciiTheme="minorHAnsi" w:hAnsiTheme="minorHAnsi" w:cs="Arial"/>
          <w:sz w:val="24"/>
        </w:rPr>
      </w:pPr>
      <w:r>
        <w:rPr>
          <w:rFonts w:asciiTheme="minorHAnsi" w:hAnsiTheme="minorHAnsi"/>
          <w:sz w:val="24"/>
        </w:rPr>
        <w:t xml:space="preserve">If required, Bender will </w:t>
      </w:r>
      <w:r w:rsidR="003A7EF2">
        <w:rPr>
          <w:rFonts w:asciiTheme="minorHAnsi" w:hAnsiTheme="minorHAnsi"/>
          <w:sz w:val="24"/>
        </w:rPr>
        <w:t>assist</w:t>
      </w:r>
      <w:r>
        <w:rPr>
          <w:rFonts w:asciiTheme="minorHAnsi" w:hAnsiTheme="minorHAnsi"/>
          <w:sz w:val="24"/>
        </w:rPr>
        <w:t xml:space="preserve"> </w:t>
      </w:r>
      <w:r w:rsidR="003A7EF2">
        <w:rPr>
          <w:rFonts w:asciiTheme="minorHAnsi" w:hAnsiTheme="minorHAnsi"/>
          <w:sz w:val="24"/>
        </w:rPr>
        <w:t xml:space="preserve">the </w:t>
      </w:r>
      <w:r w:rsidR="0036027E">
        <w:rPr>
          <w:rFonts w:asciiTheme="minorHAnsi" w:hAnsiTheme="minorHAnsi"/>
          <w:sz w:val="24"/>
        </w:rPr>
        <w:t>Licensee</w:t>
      </w:r>
      <w:r w:rsidR="003A7EF2">
        <w:rPr>
          <w:rFonts w:asciiTheme="minorHAnsi" w:hAnsiTheme="minorHAnsi"/>
          <w:sz w:val="24"/>
        </w:rPr>
        <w:t xml:space="preserve"> </w:t>
      </w:r>
      <w:r>
        <w:rPr>
          <w:rFonts w:asciiTheme="minorHAnsi" w:hAnsiTheme="minorHAnsi"/>
          <w:sz w:val="24"/>
        </w:rPr>
        <w:t xml:space="preserve">in the commissioning of individual system components </w:t>
      </w:r>
      <w:r w:rsidR="003A7EF2">
        <w:rPr>
          <w:rFonts w:asciiTheme="minorHAnsi" w:hAnsiTheme="minorHAnsi"/>
          <w:sz w:val="24"/>
        </w:rPr>
        <w:t>for a remuneration</w:t>
      </w:r>
      <w:r>
        <w:rPr>
          <w:rFonts w:asciiTheme="minorHAnsi" w:hAnsiTheme="minorHAnsi"/>
          <w:sz w:val="24"/>
        </w:rPr>
        <w:t xml:space="preserve">. </w:t>
      </w:r>
    </w:p>
    <w:p w14:paraId="5486825B" w14:textId="77777777" w:rsidR="00826933" w:rsidRPr="007F2968" w:rsidRDefault="00826933" w:rsidP="00826933">
      <w:pPr>
        <w:pStyle w:val="Listenabsatz"/>
        <w:numPr>
          <w:ilvl w:val="0"/>
          <w:numId w:val="2"/>
        </w:numPr>
        <w:rPr>
          <w:rFonts w:asciiTheme="minorHAnsi" w:hAnsiTheme="minorHAnsi" w:cs="Arial"/>
          <w:sz w:val="24"/>
        </w:rPr>
      </w:pPr>
      <w:r>
        <w:rPr>
          <w:rFonts w:asciiTheme="minorHAnsi" w:hAnsiTheme="minorHAnsi"/>
          <w:sz w:val="24"/>
        </w:rPr>
        <w:t xml:space="preserve">After signing of the contract, Bender will provide the </w:t>
      </w:r>
      <w:r w:rsidR="0036027E">
        <w:rPr>
          <w:rFonts w:asciiTheme="minorHAnsi" w:hAnsiTheme="minorHAnsi"/>
          <w:sz w:val="24"/>
        </w:rPr>
        <w:t>Licensee</w:t>
      </w:r>
      <w:r>
        <w:rPr>
          <w:rFonts w:asciiTheme="minorHAnsi" w:hAnsiTheme="minorHAnsi"/>
          <w:sz w:val="24"/>
        </w:rPr>
        <w:t xml:space="preserve"> with support services in accordance with § 4 of this contract. </w:t>
      </w:r>
    </w:p>
    <w:p w14:paraId="4743CA74" w14:textId="77777777" w:rsidR="00826933" w:rsidRDefault="00826933" w:rsidP="00826933">
      <w:pPr>
        <w:jc w:val="center"/>
        <w:rPr>
          <w:rFonts w:asciiTheme="minorHAnsi" w:hAnsiTheme="minorHAnsi" w:cs="Arial"/>
          <w:b/>
          <w:sz w:val="24"/>
        </w:rPr>
      </w:pPr>
    </w:p>
    <w:p w14:paraId="0EBAA57A" w14:textId="77777777" w:rsidR="00826933" w:rsidRPr="007F2968" w:rsidRDefault="00826933" w:rsidP="00826933">
      <w:pPr>
        <w:jc w:val="center"/>
        <w:rPr>
          <w:rFonts w:asciiTheme="minorHAnsi" w:hAnsiTheme="minorHAnsi" w:cs="Arial"/>
          <w:b/>
          <w:sz w:val="24"/>
        </w:rPr>
      </w:pPr>
      <w:r>
        <w:rPr>
          <w:rFonts w:asciiTheme="minorHAnsi" w:hAnsiTheme="minorHAnsi"/>
          <w:b/>
          <w:sz w:val="24"/>
        </w:rPr>
        <w:t>§ 3</w:t>
      </w:r>
    </w:p>
    <w:p w14:paraId="296AEAED" w14:textId="77777777" w:rsidR="00826933" w:rsidRDefault="00185363" w:rsidP="00826933">
      <w:pPr>
        <w:jc w:val="center"/>
        <w:rPr>
          <w:rFonts w:asciiTheme="minorHAnsi" w:hAnsiTheme="minorHAnsi" w:cs="Arial"/>
          <w:b/>
          <w:sz w:val="24"/>
        </w:rPr>
      </w:pPr>
      <w:r>
        <w:rPr>
          <w:rFonts w:asciiTheme="minorHAnsi" w:hAnsiTheme="minorHAnsi"/>
          <w:b/>
          <w:sz w:val="24"/>
        </w:rPr>
        <w:t>Software m</w:t>
      </w:r>
      <w:r w:rsidR="00826933">
        <w:rPr>
          <w:rFonts w:asciiTheme="minorHAnsi" w:hAnsiTheme="minorHAnsi"/>
          <w:b/>
          <w:sz w:val="24"/>
        </w:rPr>
        <w:t xml:space="preserve">aintenance </w:t>
      </w:r>
      <w:r>
        <w:rPr>
          <w:rFonts w:asciiTheme="minorHAnsi" w:hAnsiTheme="minorHAnsi"/>
          <w:b/>
          <w:sz w:val="24"/>
        </w:rPr>
        <w:t>and updates</w:t>
      </w:r>
    </w:p>
    <w:p w14:paraId="05C34305" w14:textId="77777777" w:rsidR="00826933" w:rsidRPr="007F2968" w:rsidRDefault="00826933" w:rsidP="00826933">
      <w:pPr>
        <w:jc w:val="center"/>
        <w:rPr>
          <w:rFonts w:asciiTheme="minorHAnsi" w:hAnsiTheme="minorHAnsi" w:cs="Arial"/>
          <w:b/>
          <w:sz w:val="24"/>
        </w:rPr>
      </w:pPr>
    </w:p>
    <w:p w14:paraId="2EEEBDC8" w14:textId="77777777" w:rsidR="00826933" w:rsidRPr="007F2968" w:rsidRDefault="00826933" w:rsidP="00826933">
      <w:pPr>
        <w:pStyle w:val="Listenabsatz"/>
        <w:numPr>
          <w:ilvl w:val="0"/>
          <w:numId w:val="3"/>
        </w:numPr>
        <w:rPr>
          <w:rFonts w:asciiTheme="minorHAnsi" w:hAnsiTheme="minorHAnsi" w:cs="Arial"/>
          <w:sz w:val="24"/>
        </w:rPr>
      </w:pPr>
      <w:r>
        <w:rPr>
          <w:rFonts w:asciiTheme="minorHAnsi" w:hAnsiTheme="minorHAnsi"/>
          <w:sz w:val="24"/>
        </w:rPr>
        <w:t xml:space="preserve">The software placed at the </w:t>
      </w:r>
      <w:r w:rsidR="0036027E">
        <w:rPr>
          <w:rFonts w:asciiTheme="minorHAnsi" w:hAnsiTheme="minorHAnsi"/>
          <w:sz w:val="24"/>
        </w:rPr>
        <w:t>Licensee</w:t>
      </w:r>
      <w:r>
        <w:rPr>
          <w:rFonts w:asciiTheme="minorHAnsi" w:hAnsiTheme="minorHAnsi"/>
          <w:sz w:val="24"/>
        </w:rPr>
        <w:t xml:space="preserve">'s disposal as per § 2 para. 1 of this </w:t>
      </w:r>
      <w:proofErr w:type="gramStart"/>
      <w:r>
        <w:rPr>
          <w:rFonts w:asciiTheme="minorHAnsi" w:hAnsiTheme="minorHAnsi"/>
          <w:sz w:val="24"/>
        </w:rPr>
        <w:t>contract</w:t>
      </w:r>
      <w:proofErr w:type="gramEnd"/>
      <w:r>
        <w:rPr>
          <w:rFonts w:asciiTheme="minorHAnsi" w:hAnsiTheme="minorHAnsi"/>
          <w:sz w:val="24"/>
        </w:rPr>
        <w:t xml:space="preserve"> shall correspond to the latest version of the said software.</w:t>
      </w:r>
    </w:p>
    <w:p w14:paraId="17F36685" w14:textId="77777777" w:rsidR="00826933" w:rsidRPr="007F2968" w:rsidRDefault="00826933" w:rsidP="00826933">
      <w:pPr>
        <w:pStyle w:val="Listenabsatz"/>
        <w:numPr>
          <w:ilvl w:val="0"/>
          <w:numId w:val="3"/>
        </w:numPr>
        <w:rPr>
          <w:rFonts w:asciiTheme="minorHAnsi" w:hAnsiTheme="minorHAnsi" w:cs="Arial"/>
          <w:sz w:val="24"/>
        </w:rPr>
      </w:pPr>
      <w:r>
        <w:rPr>
          <w:rFonts w:asciiTheme="minorHAnsi" w:hAnsiTheme="minorHAnsi"/>
          <w:sz w:val="24"/>
        </w:rPr>
        <w:t xml:space="preserve">Bender shall notify the </w:t>
      </w:r>
      <w:r w:rsidR="0036027E">
        <w:rPr>
          <w:rFonts w:asciiTheme="minorHAnsi" w:hAnsiTheme="minorHAnsi"/>
          <w:sz w:val="24"/>
        </w:rPr>
        <w:t>Licensee</w:t>
      </w:r>
      <w:r>
        <w:rPr>
          <w:rFonts w:asciiTheme="minorHAnsi" w:hAnsiTheme="minorHAnsi"/>
          <w:sz w:val="24"/>
        </w:rPr>
        <w:t xml:space="preserve"> of any software faults and shall rectify all software faults as soon as it becomes aware of these.</w:t>
      </w:r>
    </w:p>
    <w:p w14:paraId="6FB0AD04" w14:textId="77777777" w:rsidR="00826933" w:rsidRPr="007F2968" w:rsidRDefault="00826933" w:rsidP="00826933">
      <w:pPr>
        <w:pStyle w:val="Listenabsatz"/>
        <w:numPr>
          <w:ilvl w:val="0"/>
          <w:numId w:val="3"/>
        </w:numPr>
        <w:rPr>
          <w:rFonts w:asciiTheme="minorHAnsi" w:hAnsiTheme="minorHAnsi" w:cs="Arial"/>
          <w:sz w:val="24"/>
        </w:rPr>
      </w:pPr>
      <w:r>
        <w:rPr>
          <w:rFonts w:asciiTheme="minorHAnsi" w:hAnsiTheme="minorHAnsi"/>
          <w:sz w:val="24"/>
        </w:rPr>
        <w:t>A software fault is considered to be present if the software does not perform the functions specified in the data sheet (Annex 1 of this contract), if it delivers incorrect results, if data processing is spontaneously interrupted or if it otherwise operates in a manner that is not compliant with its intended function so that use of the software is not possible or only possible in restricted form.</w:t>
      </w:r>
    </w:p>
    <w:p w14:paraId="67EA7533" w14:textId="77777777" w:rsidR="00826933" w:rsidRPr="007F2968" w:rsidRDefault="00826933" w:rsidP="00826933">
      <w:pPr>
        <w:pStyle w:val="Listenabsatz"/>
        <w:numPr>
          <w:ilvl w:val="0"/>
          <w:numId w:val="3"/>
        </w:numPr>
        <w:rPr>
          <w:rFonts w:asciiTheme="minorHAnsi" w:hAnsiTheme="minorHAnsi" w:cs="Arial"/>
          <w:sz w:val="24"/>
        </w:rPr>
      </w:pPr>
      <w:r>
        <w:rPr>
          <w:rFonts w:asciiTheme="minorHAnsi" w:hAnsiTheme="minorHAnsi"/>
          <w:sz w:val="24"/>
        </w:rPr>
        <w:t xml:space="preserve">If the statutory provisions or standards change or if technical or scientific findings become available that are of not insubstantial importance for the functional efficiency of the software in terms of the purposes for which users typically use the software, then Bender shall implement modifications of the software as soon as it becomes aware of relevant changes. The nature of the software modification (update, upgrade, etc.) is at Bender's discretion. </w:t>
      </w:r>
    </w:p>
    <w:p w14:paraId="289F2462" w14:textId="77777777" w:rsidR="00826933" w:rsidRPr="008515A5" w:rsidRDefault="00993DC1" w:rsidP="008515A5">
      <w:pPr>
        <w:pStyle w:val="Listenabsatz"/>
        <w:numPr>
          <w:ilvl w:val="0"/>
          <w:numId w:val="3"/>
        </w:numPr>
        <w:rPr>
          <w:rFonts w:asciiTheme="minorHAnsi" w:hAnsiTheme="minorHAnsi" w:cs="Arial"/>
          <w:sz w:val="24"/>
        </w:rPr>
      </w:pPr>
      <w:r>
        <w:rPr>
          <w:rFonts w:asciiTheme="minorHAnsi" w:hAnsiTheme="minorHAnsi"/>
          <w:sz w:val="24"/>
        </w:rPr>
        <w:t>As soon as</w:t>
      </w:r>
      <w:r w:rsidR="00826933">
        <w:rPr>
          <w:rFonts w:asciiTheme="minorHAnsi" w:hAnsiTheme="minorHAnsi"/>
          <w:sz w:val="24"/>
        </w:rPr>
        <w:t xml:space="preserve"> Bender </w:t>
      </w:r>
      <w:r>
        <w:rPr>
          <w:rFonts w:asciiTheme="minorHAnsi" w:hAnsiTheme="minorHAnsi"/>
          <w:sz w:val="24"/>
        </w:rPr>
        <w:t>has modified</w:t>
      </w:r>
      <w:r w:rsidR="00826933">
        <w:rPr>
          <w:rFonts w:asciiTheme="minorHAnsi" w:hAnsiTheme="minorHAnsi"/>
          <w:sz w:val="24"/>
        </w:rPr>
        <w:t xml:space="preserve"> or supplement</w:t>
      </w:r>
      <w:r>
        <w:rPr>
          <w:rFonts w:asciiTheme="minorHAnsi" w:hAnsiTheme="minorHAnsi"/>
          <w:sz w:val="24"/>
        </w:rPr>
        <w:t>ed</w:t>
      </w:r>
      <w:r w:rsidR="00826933">
        <w:rPr>
          <w:rFonts w:asciiTheme="minorHAnsi" w:hAnsiTheme="minorHAnsi"/>
          <w:sz w:val="24"/>
        </w:rPr>
        <w:t xml:space="preserve"> the software with new or improved functions or other features, </w:t>
      </w:r>
      <w:r w:rsidR="005A17D1">
        <w:rPr>
          <w:rFonts w:asciiTheme="minorHAnsi" w:hAnsiTheme="minorHAnsi"/>
          <w:sz w:val="24"/>
        </w:rPr>
        <w:t>Benders offers</w:t>
      </w:r>
      <w:r w:rsidR="00826933">
        <w:rPr>
          <w:rFonts w:asciiTheme="minorHAnsi" w:hAnsiTheme="minorHAnsi"/>
          <w:sz w:val="24"/>
        </w:rPr>
        <w:t xml:space="preserve"> </w:t>
      </w:r>
      <w:r w:rsidR="005A17D1">
        <w:rPr>
          <w:rFonts w:asciiTheme="minorHAnsi" w:hAnsiTheme="minorHAnsi"/>
          <w:sz w:val="24"/>
        </w:rPr>
        <w:t xml:space="preserve">the </w:t>
      </w:r>
      <w:r w:rsidR="0036027E">
        <w:rPr>
          <w:rFonts w:asciiTheme="minorHAnsi" w:hAnsiTheme="minorHAnsi"/>
          <w:sz w:val="24"/>
        </w:rPr>
        <w:t>Licensee</w:t>
      </w:r>
      <w:r w:rsidR="005A17D1">
        <w:rPr>
          <w:rFonts w:asciiTheme="minorHAnsi" w:hAnsiTheme="minorHAnsi"/>
          <w:sz w:val="24"/>
        </w:rPr>
        <w:t xml:space="preserve"> </w:t>
      </w:r>
      <w:r w:rsidR="00826933">
        <w:rPr>
          <w:rFonts w:asciiTheme="minorHAnsi" w:hAnsiTheme="minorHAnsi"/>
          <w:sz w:val="24"/>
        </w:rPr>
        <w:t xml:space="preserve">to replace the existing software </w:t>
      </w:r>
      <w:r w:rsidR="00826933">
        <w:rPr>
          <w:rFonts w:asciiTheme="minorHAnsi" w:hAnsiTheme="minorHAnsi"/>
          <w:sz w:val="24"/>
        </w:rPr>
        <w:lastRenderedPageBreak/>
        <w:t xml:space="preserve">with the modified or supplemented software. </w:t>
      </w:r>
      <w:r w:rsidR="005A17D1">
        <w:rPr>
          <w:rFonts w:asciiTheme="minorHAnsi" w:hAnsiTheme="minorHAnsi"/>
          <w:sz w:val="24"/>
        </w:rPr>
        <w:t xml:space="preserve">The installation is carried out in the manner selected in number 1 (installation by Bender/software is provided via a data carrier). </w:t>
      </w:r>
      <w:r w:rsidR="00826933">
        <w:rPr>
          <w:rFonts w:asciiTheme="minorHAnsi" w:hAnsiTheme="minorHAnsi"/>
          <w:sz w:val="24"/>
        </w:rPr>
        <w:t xml:space="preserve">The above only applies when the test phase for the modifications and extensions has been concluded and Bender offers the modified or supplemented version on the market. </w:t>
      </w:r>
    </w:p>
    <w:p w14:paraId="7C438AEE" w14:textId="77777777" w:rsidR="008515A5" w:rsidRPr="008515A5" w:rsidRDefault="008515A5" w:rsidP="008515A5">
      <w:pPr>
        <w:ind w:left="360"/>
        <w:rPr>
          <w:rFonts w:asciiTheme="minorHAnsi" w:hAnsiTheme="minorHAnsi" w:cs="Arial"/>
          <w:sz w:val="24"/>
        </w:rPr>
      </w:pPr>
    </w:p>
    <w:p w14:paraId="4635C9AB" w14:textId="77777777" w:rsidR="00826933" w:rsidRPr="007F2968" w:rsidRDefault="00826933" w:rsidP="00826933">
      <w:pPr>
        <w:jc w:val="center"/>
        <w:rPr>
          <w:rFonts w:asciiTheme="minorHAnsi" w:hAnsiTheme="minorHAnsi" w:cs="Arial"/>
          <w:b/>
          <w:sz w:val="24"/>
        </w:rPr>
      </w:pPr>
      <w:r>
        <w:rPr>
          <w:rFonts w:asciiTheme="minorHAnsi" w:hAnsiTheme="minorHAnsi"/>
          <w:b/>
          <w:sz w:val="24"/>
        </w:rPr>
        <w:t>§ 4</w:t>
      </w:r>
    </w:p>
    <w:p w14:paraId="18866CAE" w14:textId="77777777" w:rsidR="00826933" w:rsidRDefault="00826933" w:rsidP="00826933">
      <w:pPr>
        <w:jc w:val="center"/>
        <w:rPr>
          <w:rFonts w:asciiTheme="minorHAnsi" w:hAnsiTheme="minorHAnsi" w:cs="Arial"/>
          <w:b/>
          <w:sz w:val="24"/>
        </w:rPr>
      </w:pPr>
      <w:r>
        <w:rPr>
          <w:rFonts w:asciiTheme="minorHAnsi" w:hAnsiTheme="minorHAnsi"/>
          <w:b/>
          <w:sz w:val="24"/>
        </w:rPr>
        <w:t>Support</w:t>
      </w:r>
    </w:p>
    <w:p w14:paraId="78041497" w14:textId="77777777" w:rsidR="00826933" w:rsidRPr="007F2968" w:rsidRDefault="00826933" w:rsidP="00826933">
      <w:pPr>
        <w:jc w:val="center"/>
        <w:rPr>
          <w:rFonts w:asciiTheme="minorHAnsi" w:hAnsiTheme="minorHAnsi" w:cs="Arial"/>
          <w:b/>
          <w:sz w:val="24"/>
        </w:rPr>
      </w:pPr>
    </w:p>
    <w:p w14:paraId="4F96ECB3" w14:textId="77777777" w:rsidR="00826933" w:rsidRDefault="00826933" w:rsidP="00826933">
      <w:pPr>
        <w:pStyle w:val="Listenabsatz"/>
        <w:numPr>
          <w:ilvl w:val="0"/>
          <w:numId w:val="4"/>
        </w:numPr>
        <w:rPr>
          <w:rFonts w:asciiTheme="minorHAnsi" w:hAnsiTheme="minorHAnsi" w:cs="Arial"/>
          <w:sz w:val="24"/>
        </w:rPr>
      </w:pPr>
      <w:r>
        <w:rPr>
          <w:rFonts w:asciiTheme="minorHAnsi" w:hAnsiTheme="minorHAnsi"/>
          <w:sz w:val="24"/>
        </w:rPr>
        <w:t xml:space="preserve">Bender shall provide the </w:t>
      </w:r>
      <w:r w:rsidR="0036027E">
        <w:rPr>
          <w:rFonts w:asciiTheme="minorHAnsi" w:hAnsiTheme="minorHAnsi"/>
          <w:sz w:val="24"/>
        </w:rPr>
        <w:t>Licensee</w:t>
      </w:r>
      <w:r>
        <w:rPr>
          <w:rFonts w:asciiTheme="minorHAnsi" w:hAnsiTheme="minorHAnsi"/>
          <w:sz w:val="24"/>
        </w:rPr>
        <w:t xml:space="preserve"> with a free customer service (</w:t>
      </w:r>
      <w:r w:rsidR="00375BAE">
        <w:rPr>
          <w:rFonts w:asciiTheme="minorHAnsi" w:hAnsiTheme="minorHAnsi"/>
          <w:sz w:val="24"/>
        </w:rPr>
        <w:t>S</w:t>
      </w:r>
      <w:r>
        <w:rPr>
          <w:rFonts w:asciiTheme="minorHAnsi" w:hAnsiTheme="minorHAnsi"/>
          <w:sz w:val="24"/>
        </w:rPr>
        <w:t xml:space="preserve">upport) for support in technical issues, which can be reached by the </w:t>
      </w:r>
      <w:r w:rsidR="0036027E">
        <w:rPr>
          <w:rFonts w:asciiTheme="minorHAnsi" w:hAnsiTheme="minorHAnsi"/>
          <w:sz w:val="24"/>
        </w:rPr>
        <w:t>Licensee</w:t>
      </w:r>
      <w:r>
        <w:rPr>
          <w:rFonts w:asciiTheme="minorHAnsi" w:hAnsiTheme="minorHAnsi"/>
          <w:sz w:val="24"/>
        </w:rPr>
        <w:t xml:space="preserve"> by email, fax, letter or telephone. Support is solely intended to support the </w:t>
      </w:r>
      <w:r w:rsidR="0036027E">
        <w:rPr>
          <w:rFonts w:asciiTheme="minorHAnsi" w:hAnsiTheme="minorHAnsi"/>
          <w:sz w:val="24"/>
        </w:rPr>
        <w:t>Licensee</w:t>
      </w:r>
      <w:r>
        <w:rPr>
          <w:rFonts w:asciiTheme="minorHAnsi" w:hAnsiTheme="minorHAnsi"/>
          <w:sz w:val="24"/>
        </w:rPr>
        <w:t xml:space="preserve"> in the use of the services which are due to it from Bender under this contract.</w:t>
      </w:r>
    </w:p>
    <w:p w14:paraId="6C037501" w14:textId="77777777" w:rsidR="00826933" w:rsidRPr="00DE3A45" w:rsidRDefault="00826933" w:rsidP="00826933">
      <w:pPr>
        <w:pStyle w:val="Listenabsatz"/>
        <w:numPr>
          <w:ilvl w:val="0"/>
          <w:numId w:val="4"/>
        </w:numPr>
        <w:rPr>
          <w:rFonts w:asciiTheme="minorHAnsi" w:hAnsiTheme="minorHAnsi" w:cs="Arial"/>
          <w:sz w:val="24"/>
        </w:rPr>
      </w:pPr>
      <w:r>
        <w:rPr>
          <w:rFonts w:asciiTheme="minorHAnsi" w:hAnsiTheme="minorHAnsi"/>
          <w:sz w:val="24"/>
        </w:rPr>
        <w:t xml:space="preserve">Bender will respond to queries from the </w:t>
      </w:r>
      <w:r w:rsidR="0036027E">
        <w:rPr>
          <w:rFonts w:asciiTheme="minorHAnsi" w:hAnsiTheme="minorHAnsi"/>
          <w:sz w:val="24"/>
        </w:rPr>
        <w:t>Licensee</w:t>
      </w:r>
      <w:r w:rsidR="00D96FB9">
        <w:rPr>
          <w:rFonts w:asciiTheme="minorHAnsi" w:hAnsiTheme="minorHAnsi"/>
          <w:sz w:val="24"/>
        </w:rPr>
        <w:t xml:space="preserve"> </w:t>
      </w:r>
      <w:r>
        <w:rPr>
          <w:rFonts w:asciiTheme="minorHAnsi" w:hAnsiTheme="minorHAnsi"/>
          <w:sz w:val="24"/>
        </w:rPr>
        <w:t xml:space="preserve">about the use of the software without delay, but no later than within one month after receipt of the respective queries by Bender by telephone, e-mail, fax or by simple letter, whereby in case of doubt the same method of communication as used by the </w:t>
      </w:r>
      <w:r w:rsidR="0036027E">
        <w:rPr>
          <w:rFonts w:asciiTheme="minorHAnsi" w:hAnsiTheme="minorHAnsi"/>
          <w:sz w:val="24"/>
        </w:rPr>
        <w:t>Licensee</w:t>
      </w:r>
      <w:r>
        <w:rPr>
          <w:rFonts w:asciiTheme="minorHAnsi" w:hAnsiTheme="minorHAnsi"/>
          <w:sz w:val="24"/>
        </w:rPr>
        <w:t xml:space="preserve"> will be used. </w:t>
      </w:r>
    </w:p>
    <w:p w14:paraId="5BAC895E" w14:textId="77777777" w:rsidR="00826933" w:rsidRPr="00D672B3" w:rsidRDefault="00826933" w:rsidP="00826933">
      <w:pPr>
        <w:ind w:left="709"/>
        <w:jc w:val="both"/>
        <w:rPr>
          <w:rFonts w:asciiTheme="minorHAnsi" w:hAnsiTheme="minorHAnsi" w:cs="Arial"/>
          <w:sz w:val="24"/>
        </w:rPr>
      </w:pPr>
      <w:r>
        <w:rPr>
          <w:rFonts w:asciiTheme="minorHAnsi" w:hAnsiTheme="minorHAnsi"/>
          <w:sz w:val="24"/>
        </w:rPr>
        <w:t xml:space="preserve">The telephone service hotline is used solely for answering questions on the use of the software by telephone. It is available to the </w:t>
      </w:r>
      <w:r w:rsidR="0036027E">
        <w:rPr>
          <w:rFonts w:asciiTheme="minorHAnsi" w:hAnsiTheme="minorHAnsi"/>
          <w:sz w:val="24"/>
        </w:rPr>
        <w:t>Licensee</w:t>
      </w:r>
      <w:r>
        <w:rPr>
          <w:rFonts w:asciiTheme="minorHAnsi" w:hAnsiTheme="minorHAnsi"/>
          <w:sz w:val="24"/>
        </w:rPr>
        <w:t xml:space="preserve"> everyday – also on Sunday and public holidays - from 7.00am to 8.00pm CET. </w:t>
      </w:r>
    </w:p>
    <w:p w14:paraId="051ECB78" w14:textId="77777777" w:rsidR="00826933" w:rsidRDefault="00826933" w:rsidP="00826933">
      <w:pPr>
        <w:jc w:val="center"/>
        <w:rPr>
          <w:rFonts w:asciiTheme="minorHAnsi" w:hAnsiTheme="minorHAnsi" w:cs="Arial"/>
          <w:b/>
          <w:sz w:val="24"/>
        </w:rPr>
      </w:pPr>
    </w:p>
    <w:p w14:paraId="097078CA" w14:textId="77777777" w:rsidR="00826933" w:rsidRPr="007F2968" w:rsidRDefault="00826933" w:rsidP="00826933">
      <w:pPr>
        <w:jc w:val="center"/>
        <w:rPr>
          <w:rFonts w:asciiTheme="minorHAnsi" w:hAnsiTheme="minorHAnsi" w:cs="Arial"/>
          <w:b/>
          <w:sz w:val="24"/>
        </w:rPr>
      </w:pPr>
      <w:r>
        <w:rPr>
          <w:rFonts w:asciiTheme="minorHAnsi" w:hAnsiTheme="minorHAnsi"/>
          <w:b/>
          <w:sz w:val="24"/>
        </w:rPr>
        <w:t>§ 5</w:t>
      </w:r>
    </w:p>
    <w:p w14:paraId="3AD687B8" w14:textId="77777777" w:rsidR="00826933" w:rsidRDefault="001616C3" w:rsidP="00826933">
      <w:pPr>
        <w:jc w:val="center"/>
        <w:rPr>
          <w:rFonts w:asciiTheme="minorHAnsi" w:hAnsiTheme="minorHAnsi"/>
          <w:b/>
          <w:sz w:val="24"/>
        </w:rPr>
      </w:pPr>
      <w:r>
        <w:rPr>
          <w:rFonts w:asciiTheme="minorHAnsi" w:hAnsiTheme="minorHAnsi"/>
          <w:b/>
          <w:sz w:val="24"/>
        </w:rPr>
        <w:t>Third-party use</w:t>
      </w:r>
    </w:p>
    <w:p w14:paraId="5321695F" w14:textId="77777777" w:rsidR="00826933" w:rsidRPr="00FD6F14" w:rsidRDefault="005404D2" w:rsidP="00FD6F14">
      <w:pPr>
        <w:pStyle w:val="Listenabsatz"/>
        <w:numPr>
          <w:ilvl w:val="0"/>
          <w:numId w:val="6"/>
        </w:numPr>
        <w:rPr>
          <w:rFonts w:asciiTheme="minorHAnsi" w:hAnsiTheme="minorHAnsi" w:cs="Arial"/>
          <w:sz w:val="24"/>
        </w:rPr>
      </w:pPr>
      <w:r>
        <w:rPr>
          <w:rFonts w:asciiTheme="minorHAnsi" w:hAnsiTheme="minorHAnsi"/>
          <w:sz w:val="24"/>
        </w:rPr>
        <w:t xml:space="preserve">The </w:t>
      </w:r>
      <w:r w:rsidR="0036027E">
        <w:rPr>
          <w:rFonts w:asciiTheme="minorHAnsi" w:hAnsiTheme="minorHAnsi"/>
          <w:sz w:val="24"/>
        </w:rPr>
        <w:t>Licensee</w:t>
      </w:r>
      <w:r>
        <w:rPr>
          <w:rFonts w:asciiTheme="minorHAnsi" w:hAnsiTheme="minorHAnsi"/>
          <w:sz w:val="24"/>
        </w:rPr>
        <w:t xml:space="preserve"> is not entitled to make the software available to third parties for use. A third party is any party that uses the services free of charge on behalf of the </w:t>
      </w:r>
      <w:r w:rsidR="0036027E">
        <w:rPr>
          <w:rFonts w:asciiTheme="minorHAnsi" w:hAnsiTheme="minorHAnsi"/>
          <w:sz w:val="24"/>
        </w:rPr>
        <w:t>Licensee</w:t>
      </w:r>
      <w:r>
        <w:rPr>
          <w:rFonts w:asciiTheme="minorHAnsi" w:hAnsiTheme="minorHAnsi"/>
          <w:sz w:val="24"/>
        </w:rPr>
        <w:t xml:space="preserve">, such as employees of the </w:t>
      </w:r>
      <w:r w:rsidR="0036027E">
        <w:rPr>
          <w:rFonts w:asciiTheme="minorHAnsi" w:hAnsiTheme="minorHAnsi"/>
          <w:sz w:val="24"/>
        </w:rPr>
        <w:t>Licensee</w:t>
      </w:r>
      <w:r>
        <w:rPr>
          <w:rFonts w:asciiTheme="minorHAnsi" w:hAnsiTheme="minorHAnsi"/>
          <w:sz w:val="24"/>
        </w:rPr>
        <w:t xml:space="preserve">, freelance employees working on a contract basis etc. The </w:t>
      </w:r>
      <w:r w:rsidR="0036027E">
        <w:rPr>
          <w:rFonts w:asciiTheme="minorHAnsi" w:hAnsiTheme="minorHAnsi"/>
          <w:sz w:val="24"/>
        </w:rPr>
        <w:t>Licensee</w:t>
      </w:r>
      <w:r>
        <w:rPr>
          <w:rFonts w:asciiTheme="minorHAnsi" w:hAnsiTheme="minorHAnsi"/>
          <w:sz w:val="24"/>
        </w:rPr>
        <w:t xml:space="preserve"> is expressly not allowed to sub-lease the software to third parties. </w:t>
      </w:r>
    </w:p>
    <w:p w14:paraId="43D43EF3" w14:textId="77777777" w:rsidR="00826933" w:rsidRDefault="00826933" w:rsidP="00FD6F14">
      <w:pPr>
        <w:rPr>
          <w:rFonts w:asciiTheme="minorHAnsi" w:hAnsiTheme="minorHAnsi" w:cs="Arial"/>
          <w:b/>
          <w:sz w:val="24"/>
        </w:rPr>
      </w:pPr>
    </w:p>
    <w:p w14:paraId="407FB729" w14:textId="77777777" w:rsidR="00722E47" w:rsidRPr="007F2968" w:rsidRDefault="00722E47" w:rsidP="00722E47">
      <w:pPr>
        <w:jc w:val="center"/>
        <w:rPr>
          <w:rFonts w:asciiTheme="minorHAnsi" w:hAnsiTheme="minorHAnsi" w:cs="Arial"/>
          <w:b/>
          <w:sz w:val="24"/>
        </w:rPr>
      </w:pPr>
      <w:r>
        <w:rPr>
          <w:rFonts w:asciiTheme="minorHAnsi" w:hAnsiTheme="minorHAnsi"/>
          <w:b/>
          <w:sz w:val="24"/>
        </w:rPr>
        <w:t>§ 6</w:t>
      </w:r>
    </w:p>
    <w:p w14:paraId="7EA27349" w14:textId="77777777" w:rsidR="00722E47" w:rsidRDefault="00722E47" w:rsidP="00722E47">
      <w:pPr>
        <w:jc w:val="center"/>
        <w:rPr>
          <w:rFonts w:asciiTheme="minorHAnsi" w:hAnsiTheme="minorHAnsi" w:cs="Arial"/>
          <w:b/>
          <w:sz w:val="24"/>
        </w:rPr>
      </w:pPr>
      <w:r>
        <w:rPr>
          <w:rFonts w:asciiTheme="minorHAnsi" w:hAnsiTheme="minorHAnsi"/>
          <w:b/>
          <w:sz w:val="24"/>
        </w:rPr>
        <w:t>Replication and copyrights</w:t>
      </w:r>
    </w:p>
    <w:p w14:paraId="392DBE17" w14:textId="77777777" w:rsidR="00722E47" w:rsidRPr="007F2968" w:rsidRDefault="00722E47" w:rsidP="00722E47">
      <w:pPr>
        <w:jc w:val="center"/>
        <w:rPr>
          <w:rFonts w:asciiTheme="minorHAnsi" w:hAnsiTheme="minorHAnsi" w:cs="Arial"/>
          <w:b/>
          <w:sz w:val="24"/>
        </w:rPr>
      </w:pPr>
    </w:p>
    <w:p w14:paraId="2AE25AE3" w14:textId="77777777" w:rsidR="00722E47" w:rsidRPr="007F2968" w:rsidRDefault="00722E47" w:rsidP="00722E47">
      <w:pPr>
        <w:pStyle w:val="Listenabsatz"/>
        <w:numPr>
          <w:ilvl w:val="0"/>
          <w:numId w:val="7"/>
        </w:numPr>
        <w:rPr>
          <w:rFonts w:asciiTheme="minorHAnsi" w:hAnsiTheme="minorHAnsi" w:cs="Arial"/>
          <w:sz w:val="24"/>
        </w:rPr>
      </w:pPr>
      <w:r>
        <w:rPr>
          <w:rFonts w:asciiTheme="minorHAnsi" w:hAnsiTheme="minorHAnsi"/>
          <w:sz w:val="24"/>
        </w:rPr>
        <w:t xml:space="preserve">The </w:t>
      </w:r>
      <w:r w:rsidR="0036027E">
        <w:rPr>
          <w:rFonts w:asciiTheme="minorHAnsi" w:hAnsiTheme="minorHAnsi"/>
          <w:sz w:val="24"/>
        </w:rPr>
        <w:t>Licensee</w:t>
      </w:r>
      <w:r>
        <w:rPr>
          <w:rFonts w:asciiTheme="minorHAnsi" w:hAnsiTheme="minorHAnsi"/>
          <w:sz w:val="24"/>
        </w:rPr>
        <w:t xml:space="preserve"> may not </w:t>
      </w:r>
      <w:r w:rsidR="009D4377">
        <w:rPr>
          <w:rFonts w:asciiTheme="minorHAnsi" w:hAnsiTheme="minorHAnsi"/>
          <w:sz w:val="24"/>
        </w:rPr>
        <w:t>duplicate</w:t>
      </w:r>
      <w:r>
        <w:rPr>
          <w:rFonts w:asciiTheme="minorHAnsi" w:hAnsiTheme="minorHAnsi"/>
          <w:sz w:val="24"/>
        </w:rPr>
        <w:t xml:space="preserve"> the software, unless the creation of copies is necessary for the use of the software. Necessary duplication includes the </w:t>
      </w:r>
      <w:r w:rsidR="00043EE3">
        <w:rPr>
          <w:rFonts w:asciiTheme="minorHAnsi" w:hAnsiTheme="minorHAnsi"/>
          <w:sz w:val="24"/>
        </w:rPr>
        <w:t>installation</w:t>
      </w:r>
      <w:r>
        <w:rPr>
          <w:rFonts w:asciiTheme="minorHAnsi" w:hAnsiTheme="minorHAnsi"/>
          <w:sz w:val="24"/>
        </w:rPr>
        <w:t xml:space="preserve"> of the software </w:t>
      </w:r>
      <w:r w:rsidR="00043EE3">
        <w:rPr>
          <w:rFonts w:asciiTheme="minorHAnsi" w:hAnsiTheme="minorHAnsi"/>
          <w:sz w:val="24"/>
        </w:rPr>
        <w:t>and the creation of backup copies.</w:t>
      </w:r>
    </w:p>
    <w:p w14:paraId="48C58AD5" w14:textId="77777777" w:rsidR="00722E47" w:rsidRPr="007F2968" w:rsidRDefault="00722E47" w:rsidP="00722E47">
      <w:pPr>
        <w:pStyle w:val="Listenabsatz"/>
        <w:numPr>
          <w:ilvl w:val="0"/>
          <w:numId w:val="7"/>
        </w:numPr>
        <w:rPr>
          <w:rFonts w:asciiTheme="minorHAnsi" w:hAnsiTheme="minorHAnsi" w:cs="Arial"/>
          <w:sz w:val="24"/>
        </w:rPr>
      </w:pPr>
      <w:r>
        <w:rPr>
          <w:rFonts w:asciiTheme="minorHAnsi" w:hAnsiTheme="minorHAnsi"/>
          <w:sz w:val="24"/>
        </w:rPr>
        <w:t xml:space="preserve">The </w:t>
      </w:r>
      <w:r w:rsidR="0036027E">
        <w:rPr>
          <w:rFonts w:asciiTheme="minorHAnsi" w:hAnsiTheme="minorHAnsi"/>
          <w:sz w:val="24"/>
        </w:rPr>
        <w:t>Licensee</w:t>
      </w:r>
      <w:r>
        <w:rPr>
          <w:rFonts w:asciiTheme="minorHAnsi" w:hAnsiTheme="minorHAnsi"/>
          <w:sz w:val="24"/>
        </w:rPr>
        <w:t xml:space="preserve"> may not m</w:t>
      </w:r>
      <w:r w:rsidR="00823AC2">
        <w:rPr>
          <w:rFonts w:asciiTheme="minorHAnsi" w:hAnsiTheme="minorHAnsi"/>
          <w:sz w:val="24"/>
        </w:rPr>
        <w:t>ake any other copies including</w:t>
      </w:r>
      <w:proofErr w:type="gramStart"/>
      <w:r w:rsidR="00823AC2">
        <w:rPr>
          <w:rFonts w:asciiTheme="minorHAnsi" w:hAnsiTheme="minorHAnsi"/>
          <w:sz w:val="24"/>
        </w:rPr>
        <w:t>,</w:t>
      </w:r>
      <w:r>
        <w:rPr>
          <w:rFonts w:asciiTheme="minorHAnsi" w:hAnsiTheme="minorHAnsi"/>
          <w:sz w:val="24"/>
        </w:rPr>
        <w:t xml:space="preserve"> in particular, printouts</w:t>
      </w:r>
      <w:proofErr w:type="gramEnd"/>
      <w:r>
        <w:rPr>
          <w:rFonts w:asciiTheme="minorHAnsi" w:hAnsiTheme="minorHAnsi"/>
          <w:sz w:val="24"/>
        </w:rPr>
        <w:t xml:space="preserve"> of the program code. The power of the </w:t>
      </w:r>
      <w:r w:rsidR="0036027E">
        <w:rPr>
          <w:rFonts w:asciiTheme="minorHAnsi" w:hAnsiTheme="minorHAnsi"/>
          <w:sz w:val="24"/>
        </w:rPr>
        <w:t>Licensee</w:t>
      </w:r>
      <w:r>
        <w:rPr>
          <w:rFonts w:asciiTheme="minorHAnsi" w:hAnsiTheme="minorHAnsi"/>
          <w:sz w:val="24"/>
        </w:rPr>
        <w:t xml:space="preserve"> to replicate the program code subject to the conditions of § 69 e (1) </w:t>
      </w:r>
      <w:proofErr w:type="spellStart"/>
      <w:r>
        <w:rPr>
          <w:rFonts w:asciiTheme="minorHAnsi" w:hAnsiTheme="minorHAnsi"/>
          <w:sz w:val="24"/>
        </w:rPr>
        <w:t>UrhG</w:t>
      </w:r>
      <w:proofErr w:type="spellEnd"/>
      <w:r>
        <w:rPr>
          <w:rFonts w:asciiTheme="minorHAnsi" w:hAnsiTheme="minorHAnsi"/>
          <w:sz w:val="24"/>
        </w:rPr>
        <w:t xml:space="preserve"> remains unaffected.</w:t>
      </w:r>
    </w:p>
    <w:p w14:paraId="5D6BFB72" w14:textId="77777777" w:rsidR="00722E47" w:rsidRDefault="00722E47" w:rsidP="00826933">
      <w:pPr>
        <w:jc w:val="center"/>
        <w:rPr>
          <w:rFonts w:asciiTheme="minorHAnsi" w:hAnsiTheme="minorHAnsi"/>
          <w:b/>
          <w:sz w:val="24"/>
        </w:rPr>
      </w:pPr>
    </w:p>
    <w:p w14:paraId="129A3E1A" w14:textId="77777777" w:rsidR="007D2003" w:rsidRPr="007F2968" w:rsidRDefault="007D2003" w:rsidP="007D2003">
      <w:pPr>
        <w:jc w:val="center"/>
        <w:rPr>
          <w:rFonts w:asciiTheme="minorHAnsi" w:hAnsiTheme="minorHAnsi" w:cs="Arial"/>
          <w:b/>
          <w:sz w:val="24"/>
        </w:rPr>
      </w:pPr>
      <w:r>
        <w:rPr>
          <w:rFonts w:asciiTheme="minorHAnsi" w:hAnsiTheme="minorHAnsi"/>
          <w:b/>
          <w:sz w:val="24"/>
        </w:rPr>
        <w:t>§ 7</w:t>
      </w:r>
    </w:p>
    <w:p w14:paraId="424D1E52" w14:textId="77777777" w:rsidR="007D2003" w:rsidRDefault="007D2003" w:rsidP="007D2003">
      <w:pPr>
        <w:jc w:val="center"/>
        <w:rPr>
          <w:rFonts w:asciiTheme="minorHAnsi" w:hAnsiTheme="minorHAnsi" w:cs="Arial"/>
          <w:b/>
          <w:sz w:val="24"/>
        </w:rPr>
      </w:pPr>
      <w:r>
        <w:rPr>
          <w:rFonts w:asciiTheme="minorHAnsi" w:hAnsiTheme="minorHAnsi"/>
          <w:b/>
          <w:sz w:val="24"/>
        </w:rPr>
        <w:t>Modifications to the software</w:t>
      </w:r>
    </w:p>
    <w:p w14:paraId="23911671" w14:textId="77777777" w:rsidR="007D2003" w:rsidRPr="007F2968" w:rsidRDefault="007D2003" w:rsidP="007D2003">
      <w:pPr>
        <w:jc w:val="center"/>
        <w:rPr>
          <w:rFonts w:asciiTheme="minorHAnsi" w:hAnsiTheme="minorHAnsi" w:cs="Arial"/>
          <w:b/>
          <w:sz w:val="24"/>
        </w:rPr>
      </w:pPr>
    </w:p>
    <w:p w14:paraId="1016C10C" w14:textId="77777777" w:rsidR="007D2003" w:rsidRPr="007F2968" w:rsidRDefault="007D2003" w:rsidP="007D2003">
      <w:pPr>
        <w:pStyle w:val="Listenabsatz"/>
        <w:numPr>
          <w:ilvl w:val="0"/>
          <w:numId w:val="8"/>
        </w:numPr>
        <w:rPr>
          <w:rFonts w:asciiTheme="minorHAnsi" w:hAnsiTheme="minorHAnsi" w:cs="Arial"/>
          <w:sz w:val="24"/>
        </w:rPr>
      </w:pPr>
      <w:r>
        <w:rPr>
          <w:rFonts w:asciiTheme="minorHAnsi" w:hAnsiTheme="minorHAnsi"/>
          <w:sz w:val="24"/>
        </w:rPr>
        <w:t xml:space="preserve">The </w:t>
      </w:r>
      <w:r w:rsidR="0036027E">
        <w:rPr>
          <w:rFonts w:asciiTheme="minorHAnsi" w:hAnsiTheme="minorHAnsi"/>
          <w:sz w:val="24"/>
        </w:rPr>
        <w:t>Licensee</w:t>
      </w:r>
      <w:r>
        <w:rPr>
          <w:rFonts w:asciiTheme="minorHAnsi" w:hAnsiTheme="minorHAnsi"/>
          <w:sz w:val="24"/>
        </w:rPr>
        <w:t xml:space="preserve"> may not make any changes to the software. The above does not apply to changes necessary for the removal of errors, </w:t>
      </w:r>
      <w:proofErr w:type="gramStart"/>
      <w:r>
        <w:rPr>
          <w:rFonts w:asciiTheme="minorHAnsi" w:hAnsiTheme="minorHAnsi"/>
          <w:sz w:val="24"/>
        </w:rPr>
        <w:t>provided that</w:t>
      </w:r>
      <w:proofErr w:type="gramEnd"/>
      <w:r>
        <w:rPr>
          <w:rFonts w:asciiTheme="minorHAnsi" w:hAnsiTheme="minorHAnsi"/>
          <w:sz w:val="24"/>
        </w:rPr>
        <w:t xml:space="preserve"> Bender is in default with rectification of the error, rejects the error correction or is unable to correct the error.</w:t>
      </w:r>
    </w:p>
    <w:p w14:paraId="53F8B496" w14:textId="77777777" w:rsidR="007D2003" w:rsidRPr="007F2968" w:rsidRDefault="00823AC2" w:rsidP="007D2003">
      <w:pPr>
        <w:pStyle w:val="Listenabsatz"/>
        <w:numPr>
          <w:ilvl w:val="0"/>
          <w:numId w:val="8"/>
        </w:numPr>
        <w:rPr>
          <w:rFonts w:asciiTheme="minorHAnsi" w:hAnsiTheme="minorHAnsi" w:cs="Arial"/>
          <w:sz w:val="24"/>
        </w:rPr>
      </w:pPr>
      <w:proofErr w:type="spellStart"/>
      <w:r>
        <w:rPr>
          <w:rFonts w:asciiTheme="minorHAnsi" w:hAnsiTheme="minorHAnsi"/>
          <w:sz w:val="24"/>
        </w:rPr>
        <w:lastRenderedPageBreak/>
        <w:t>D</w:t>
      </w:r>
      <w:r w:rsidR="007D2003">
        <w:rPr>
          <w:rFonts w:asciiTheme="minorHAnsi" w:hAnsiTheme="minorHAnsi"/>
          <w:sz w:val="24"/>
        </w:rPr>
        <w:t>ecompilation</w:t>
      </w:r>
      <w:proofErr w:type="spellEnd"/>
      <w:r w:rsidR="007D2003">
        <w:rPr>
          <w:rFonts w:asciiTheme="minorHAnsi" w:hAnsiTheme="minorHAnsi"/>
          <w:sz w:val="24"/>
        </w:rPr>
        <w:t xml:space="preserve"> of the software is prohibited. Exceptions to the above are copies of the code or translations of the code f</w:t>
      </w:r>
      <w:r w:rsidR="003E7042">
        <w:rPr>
          <w:rFonts w:asciiTheme="minorHAnsi" w:hAnsiTheme="minorHAnsi"/>
          <w:sz w:val="24"/>
        </w:rPr>
        <w:t>or</w:t>
      </w:r>
      <w:r w:rsidR="007D2003">
        <w:rPr>
          <w:rFonts w:asciiTheme="minorHAnsi" w:hAnsiTheme="minorHAnsi"/>
          <w:sz w:val="24"/>
        </w:rPr>
        <w:t xml:space="preserve">m which are indispensable </w:t>
      </w:r>
      <w:proofErr w:type="gramStart"/>
      <w:r w:rsidR="007D2003">
        <w:rPr>
          <w:rFonts w:asciiTheme="minorHAnsi" w:hAnsiTheme="minorHAnsi"/>
          <w:sz w:val="24"/>
        </w:rPr>
        <w:t>in order to</w:t>
      </w:r>
      <w:proofErr w:type="gramEnd"/>
      <w:r w:rsidR="007D2003">
        <w:rPr>
          <w:rFonts w:asciiTheme="minorHAnsi" w:hAnsiTheme="minorHAnsi"/>
          <w:sz w:val="24"/>
        </w:rPr>
        <w:t xml:space="preserve"> obtain the necessary information to establish the interoperability of an independently created computer program with the software or other computer programs provided that the conditions stated in </w:t>
      </w:r>
      <w:r w:rsidR="00574B0B">
        <w:rPr>
          <w:rFonts w:asciiTheme="minorHAnsi" w:hAnsiTheme="minorHAnsi"/>
          <w:sz w:val="24"/>
        </w:rPr>
        <w:t xml:space="preserve">§ </w:t>
      </w:r>
      <w:r w:rsidR="007D2003">
        <w:rPr>
          <w:rFonts w:asciiTheme="minorHAnsi" w:hAnsiTheme="minorHAnsi"/>
          <w:sz w:val="24"/>
        </w:rPr>
        <w:t>69 e (1) Nos. 1 to 3 of the German Copyright Act (</w:t>
      </w:r>
      <w:proofErr w:type="spellStart"/>
      <w:r w:rsidR="007D2003">
        <w:rPr>
          <w:rFonts w:asciiTheme="minorHAnsi" w:hAnsiTheme="minorHAnsi"/>
          <w:sz w:val="24"/>
        </w:rPr>
        <w:t>UrhG</w:t>
      </w:r>
      <w:proofErr w:type="spellEnd"/>
      <w:r w:rsidR="007D2003">
        <w:rPr>
          <w:rFonts w:asciiTheme="minorHAnsi" w:hAnsiTheme="minorHAnsi"/>
          <w:sz w:val="24"/>
        </w:rPr>
        <w:t>) are fulfilled.</w:t>
      </w:r>
    </w:p>
    <w:p w14:paraId="0734C66C" w14:textId="77777777" w:rsidR="00827D28" w:rsidRDefault="00827D28" w:rsidP="00826933">
      <w:pPr>
        <w:jc w:val="center"/>
        <w:rPr>
          <w:rFonts w:asciiTheme="minorHAnsi" w:hAnsiTheme="minorHAnsi"/>
          <w:b/>
          <w:sz w:val="24"/>
        </w:rPr>
      </w:pPr>
    </w:p>
    <w:p w14:paraId="0EACCE3E" w14:textId="77777777" w:rsidR="00827D28" w:rsidRPr="007F2968" w:rsidRDefault="00827D28" w:rsidP="00827D28">
      <w:pPr>
        <w:jc w:val="center"/>
        <w:rPr>
          <w:rFonts w:asciiTheme="minorHAnsi" w:hAnsiTheme="minorHAnsi" w:cs="Arial"/>
          <w:b/>
          <w:sz w:val="24"/>
        </w:rPr>
      </w:pPr>
      <w:r>
        <w:rPr>
          <w:rFonts w:asciiTheme="minorHAnsi" w:hAnsiTheme="minorHAnsi"/>
          <w:b/>
          <w:sz w:val="24"/>
        </w:rPr>
        <w:t xml:space="preserve">§ </w:t>
      </w:r>
      <w:r w:rsidR="00C63A54">
        <w:rPr>
          <w:rFonts w:asciiTheme="minorHAnsi" w:hAnsiTheme="minorHAnsi"/>
          <w:b/>
          <w:sz w:val="24"/>
        </w:rPr>
        <w:t>8</w:t>
      </w:r>
    </w:p>
    <w:p w14:paraId="1670CC0F" w14:textId="77777777" w:rsidR="00827D28" w:rsidRDefault="00827D28" w:rsidP="00827D28">
      <w:pPr>
        <w:jc w:val="center"/>
        <w:rPr>
          <w:rFonts w:asciiTheme="minorHAnsi" w:hAnsiTheme="minorHAnsi" w:cs="Arial"/>
          <w:b/>
          <w:sz w:val="24"/>
        </w:rPr>
      </w:pPr>
      <w:r>
        <w:rPr>
          <w:rFonts w:asciiTheme="minorHAnsi" w:hAnsiTheme="minorHAnsi"/>
          <w:b/>
          <w:sz w:val="24"/>
        </w:rPr>
        <w:t>Compensation / payment arrangements</w:t>
      </w:r>
    </w:p>
    <w:p w14:paraId="00512362" w14:textId="77777777" w:rsidR="00827D28" w:rsidRPr="007F2968" w:rsidRDefault="00827D28" w:rsidP="00827D28">
      <w:pPr>
        <w:jc w:val="center"/>
        <w:rPr>
          <w:rFonts w:asciiTheme="minorHAnsi" w:hAnsiTheme="minorHAnsi" w:cs="Arial"/>
          <w:b/>
          <w:sz w:val="24"/>
        </w:rPr>
      </w:pPr>
    </w:p>
    <w:p w14:paraId="43C72877" w14:textId="77777777" w:rsidR="00827D28" w:rsidRPr="007F2968" w:rsidRDefault="00827D28" w:rsidP="00827D28">
      <w:pPr>
        <w:pStyle w:val="Listenabsatz"/>
        <w:numPr>
          <w:ilvl w:val="0"/>
          <w:numId w:val="9"/>
        </w:numPr>
        <w:rPr>
          <w:rFonts w:asciiTheme="minorHAnsi" w:hAnsiTheme="minorHAnsi" w:cs="Arial"/>
          <w:sz w:val="24"/>
        </w:rPr>
      </w:pPr>
      <w:r>
        <w:rPr>
          <w:rFonts w:asciiTheme="minorHAnsi" w:hAnsiTheme="minorHAnsi"/>
          <w:sz w:val="24"/>
        </w:rPr>
        <w:t xml:space="preserve">The </w:t>
      </w:r>
      <w:r w:rsidR="0036027E">
        <w:rPr>
          <w:rFonts w:asciiTheme="minorHAnsi" w:hAnsiTheme="minorHAnsi"/>
          <w:sz w:val="24"/>
        </w:rPr>
        <w:t>Licensee</w:t>
      </w:r>
      <w:r>
        <w:rPr>
          <w:rFonts w:asciiTheme="minorHAnsi" w:hAnsiTheme="minorHAnsi"/>
          <w:sz w:val="24"/>
        </w:rPr>
        <w:t xml:space="preserve"> undertakes to pay to Bender an annual flat rate fee of</w:t>
      </w:r>
      <w:r>
        <w:rPr>
          <w:rFonts w:asciiTheme="minorHAnsi" w:hAnsiTheme="minorHAnsi" w:cs="Arial"/>
          <w:sz w:val="24"/>
        </w:rPr>
        <w:br/>
      </w:r>
      <w:r>
        <w:rPr>
          <w:rFonts w:asciiTheme="minorHAnsi" w:hAnsiTheme="minorHAnsi" w:cs="Arial"/>
          <w:sz w:val="24"/>
        </w:rPr>
        <w:br/>
      </w:r>
      <w:r>
        <w:rPr>
          <w:rFonts w:asciiTheme="minorHAnsi" w:hAnsiTheme="minorHAnsi"/>
          <w:sz w:val="24"/>
        </w:rPr>
        <w:t xml:space="preserve"> EUR </w:t>
      </w:r>
      <w:proofErr w:type="gramStart"/>
      <w:r>
        <w:rPr>
          <w:rFonts w:asciiTheme="minorHAnsi" w:hAnsiTheme="minorHAnsi"/>
          <w:sz w:val="24"/>
          <w:highlight w:val="yellow"/>
        </w:rPr>
        <w:t>X,XXX</w:t>
      </w:r>
      <w:proofErr w:type="gramEnd"/>
      <w:r>
        <w:rPr>
          <w:rFonts w:asciiTheme="minorHAnsi" w:hAnsiTheme="minorHAnsi"/>
          <w:sz w:val="24"/>
        </w:rPr>
        <w:t xml:space="preserve">.00 </w:t>
      </w:r>
      <w:r>
        <w:rPr>
          <w:rFonts w:asciiTheme="minorHAnsi" w:hAnsiTheme="minorHAnsi" w:cs="Arial"/>
          <w:sz w:val="24"/>
        </w:rPr>
        <w:br/>
      </w:r>
      <w:r>
        <w:rPr>
          <w:rFonts w:asciiTheme="minorHAnsi" w:hAnsiTheme="minorHAnsi" w:cs="Arial"/>
          <w:sz w:val="24"/>
        </w:rPr>
        <w:br/>
      </w:r>
      <w:r>
        <w:rPr>
          <w:rFonts w:asciiTheme="minorHAnsi" w:hAnsiTheme="minorHAnsi"/>
          <w:sz w:val="24"/>
        </w:rPr>
        <w:t xml:space="preserve">plus VAT at the statutory rate of 19%. The flat rate fee covers the services provided by Bender in accordance with §§ 1 to </w:t>
      </w:r>
      <w:r w:rsidR="002B5312">
        <w:rPr>
          <w:rFonts w:asciiTheme="minorHAnsi" w:hAnsiTheme="minorHAnsi"/>
          <w:sz w:val="24"/>
        </w:rPr>
        <w:t>4</w:t>
      </w:r>
      <w:r>
        <w:rPr>
          <w:rFonts w:asciiTheme="minorHAnsi" w:hAnsiTheme="minorHAnsi"/>
          <w:sz w:val="24"/>
        </w:rPr>
        <w:t xml:space="preserve"> of this contract.</w:t>
      </w:r>
    </w:p>
    <w:p w14:paraId="4A682A1C" w14:textId="77777777" w:rsidR="00827D28" w:rsidRPr="007F2968" w:rsidRDefault="00827D28" w:rsidP="00827D28">
      <w:pPr>
        <w:pStyle w:val="Listenabsatz"/>
        <w:numPr>
          <w:ilvl w:val="0"/>
          <w:numId w:val="9"/>
        </w:numPr>
        <w:rPr>
          <w:rFonts w:asciiTheme="minorHAnsi" w:hAnsiTheme="minorHAnsi" w:cs="Arial"/>
          <w:sz w:val="24"/>
        </w:rPr>
      </w:pPr>
      <w:r>
        <w:rPr>
          <w:rFonts w:asciiTheme="minorHAnsi" w:hAnsiTheme="minorHAnsi"/>
          <w:sz w:val="24"/>
        </w:rPr>
        <w:t xml:space="preserve">The parties agree an hourly rate of EUR </w:t>
      </w:r>
      <w:proofErr w:type="gramStart"/>
      <w:r>
        <w:rPr>
          <w:rFonts w:asciiTheme="minorHAnsi" w:hAnsiTheme="minorHAnsi"/>
          <w:sz w:val="24"/>
        </w:rPr>
        <w:t>X,XXX</w:t>
      </w:r>
      <w:proofErr w:type="gramEnd"/>
      <w:r>
        <w:rPr>
          <w:rFonts w:asciiTheme="minorHAnsi" w:hAnsiTheme="minorHAnsi"/>
          <w:sz w:val="24"/>
        </w:rPr>
        <w:t xml:space="preserve">.00 plus VAT at the statutory rate of 19% for services in addition to those which Bender is obliged to provide pursuant to §§ 1 to </w:t>
      </w:r>
      <w:r w:rsidR="00F57A0B">
        <w:rPr>
          <w:rFonts w:asciiTheme="minorHAnsi" w:hAnsiTheme="minorHAnsi"/>
          <w:sz w:val="24"/>
        </w:rPr>
        <w:t>4</w:t>
      </w:r>
      <w:r>
        <w:rPr>
          <w:rFonts w:asciiTheme="minorHAnsi" w:hAnsiTheme="minorHAnsi"/>
          <w:sz w:val="24"/>
        </w:rPr>
        <w:t xml:space="preserve"> of this contract (e.g. performance of training and seminars, modifications or customisations of the software).</w:t>
      </w:r>
    </w:p>
    <w:p w14:paraId="192443F9" w14:textId="77777777" w:rsidR="00827D28" w:rsidRPr="007F2968" w:rsidRDefault="00827D28" w:rsidP="00827D28">
      <w:pPr>
        <w:pStyle w:val="Listenabsatz"/>
        <w:numPr>
          <w:ilvl w:val="0"/>
          <w:numId w:val="9"/>
        </w:numPr>
        <w:rPr>
          <w:rFonts w:asciiTheme="minorHAnsi" w:hAnsiTheme="minorHAnsi" w:cs="Arial"/>
          <w:sz w:val="24"/>
        </w:rPr>
      </w:pPr>
      <w:r>
        <w:rPr>
          <w:rFonts w:asciiTheme="minorHAnsi" w:hAnsiTheme="minorHAnsi"/>
          <w:sz w:val="24"/>
        </w:rPr>
        <w:t xml:space="preserve">Bender will invoice the </w:t>
      </w:r>
      <w:r w:rsidR="0036027E">
        <w:rPr>
          <w:rFonts w:asciiTheme="minorHAnsi" w:hAnsiTheme="minorHAnsi"/>
          <w:sz w:val="24"/>
        </w:rPr>
        <w:t>Licensee</w:t>
      </w:r>
      <w:r>
        <w:rPr>
          <w:rFonts w:asciiTheme="minorHAnsi" w:hAnsiTheme="minorHAnsi"/>
          <w:sz w:val="24"/>
        </w:rPr>
        <w:t xml:space="preserve"> </w:t>
      </w:r>
      <w:r w:rsidR="004E1BD5">
        <w:rPr>
          <w:rFonts w:asciiTheme="minorHAnsi" w:hAnsiTheme="minorHAnsi"/>
          <w:sz w:val="24"/>
        </w:rPr>
        <w:t>year</w:t>
      </w:r>
      <w:r>
        <w:rPr>
          <w:rFonts w:asciiTheme="minorHAnsi" w:hAnsiTheme="minorHAnsi"/>
          <w:sz w:val="24"/>
        </w:rPr>
        <w:t>ly for the contractually payable fee. The invoice falls due for payment within ten working days.</w:t>
      </w:r>
    </w:p>
    <w:p w14:paraId="1F506C18" w14:textId="77777777" w:rsidR="00827D28" w:rsidRPr="007F2968" w:rsidRDefault="00827D28" w:rsidP="00827D28">
      <w:pPr>
        <w:pStyle w:val="Listenabsatz"/>
        <w:numPr>
          <w:ilvl w:val="0"/>
          <w:numId w:val="9"/>
        </w:numPr>
        <w:rPr>
          <w:rFonts w:asciiTheme="minorHAnsi" w:hAnsiTheme="minorHAnsi" w:cs="Arial"/>
          <w:sz w:val="24"/>
        </w:rPr>
      </w:pPr>
      <w:r>
        <w:rPr>
          <w:rFonts w:asciiTheme="minorHAnsi" w:hAnsiTheme="minorHAnsi"/>
          <w:sz w:val="24"/>
        </w:rPr>
        <w:t>Bender is entitled to increase the fees for its services offered at its own reasonable discretion (</w:t>
      </w:r>
      <w:r w:rsidR="00B36E60">
        <w:rPr>
          <w:rFonts w:asciiTheme="minorHAnsi" w:hAnsiTheme="minorHAnsi"/>
          <w:sz w:val="24"/>
        </w:rPr>
        <w:t xml:space="preserve">§ </w:t>
      </w:r>
      <w:r>
        <w:rPr>
          <w:rFonts w:asciiTheme="minorHAnsi" w:hAnsiTheme="minorHAnsi"/>
          <w:sz w:val="24"/>
        </w:rPr>
        <w:t xml:space="preserve">315 of the German Civil Code (BGB)) for the first time 12 months after entry into effect of this contract. Bender is entitled to impose further increases in the fee in accordance with </w:t>
      </w:r>
      <w:r w:rsidR="00B36E60">
        <w:rPr>
          <w:rFonts w:asciiTheme="minorHAnsi" w:hAnsiTheme="minorHAnsi"/>
          <w:sz w:val="24"/>
        </w:rPr>
        <w:t>§</w:t>
      </w:r>
      <w:r>
        <w:rPr>
          <w:rFonts w:asciiTheme="minorHAnsi" w:hAnsiTheme="minorHAnsi"/>
          <w:sz w:val="24"/>
        </w:rPr>
        <w:t xml:space="preserve"> 315 BGB if the last price increase was at least 12 months previously.</w:t>
      </w:r>
    </w:p>
    <w:p w14:paraId="6B4F96E1" w14:textId="77777777" w:rsidR="00827D28" w:rsidRDefault="00827D28" w:rsidP="00826933">
      <w:pPr>
        <w:jc w:val="center"/>
        <w:rPr>
          <w:rFonts w:asciiTheme="minorHAnsi" w:hAnsiTheme="minorHAnsi"/>
          <w:b/>
          <w:sz w:val="24"/>
        </w:rPr>
      </w:pPr>
    </w:p>
    <w:p w14:paraId="675C1E7C" w14:textId="77777777" w:rsidR="00C63A54" w:rsidRPr="007F2968" w:rsidRDefault="00C63A54" w:rsidP="00C63A54">
      <w:pPr>
        <w:jc w:val="center"/>
        <w:rPr>
          <w:rFonts w:asciiTheme="minorHAnsi" w:hAnsiTheme="minorHAnsi" w:cs="Arial"/>
          <w:b/>
          <w:sz w:val="24"/>
        </w:rPr>
      </w:pPr>
      <w:r>
        <w:rPr>
          <w:rFonts w:asciiTheme="minorHAnsi" w:hAnsiTheme="minorHAnsi"/>
          <w:b/>
          <w:sz w:val="24"/>
        </w:rPr>
        <w:t>§ 9</w:t>
      </w:r>
    </w:p>
    <w:p w14:paraId="540A78DA" w14:textId="77777777" w:rsidR="00C63A54" w:rsidRDefault="00C63A54" w:rsidP="00C63A54">
      <w:pPr>
        <w:jc w:val="center"/>
        <w:rPr>
          <w:rFonts w:asciiTheme="minorHAnsi" w:hAnsiTheme="minorHAnsi" w:cs="Arial"/>
          <w:b/>
          <w:sz w:val="24"/>
        </w:rPr>
      </w:pPr>
      <w:r>
        <w:rPr>
          <w:rFonts w:asciiTheme="minorHAnsi" w:hAnsiTheme="minorHAnsi"/>
          <w:b/>
          <w:sz w:val="24"/>
        </w:rPr>
        <w:t>Terms of the contract / termination</w:t>
      </w:r>
    </w:p>
    <w:p w14:paraId="30CB1C10" w14:textId="77777777" w:rsidR="00C63A54" w:rsidRPr="007F2968" w:rsidRDefault="00C63A54" w:rsidP="00C63A54">
      <w:pPr>
        <w:jc w:val="center"/>
        <w:rPr>
          <w:rFonts w:asciiTheme="minorHAnsi" w:hAnsiTheme="minorHAnsi" w:cs="Arial"/>
          <w:b/>
          <w:sz w:val="24"/>
        </w:rPr>
      </w:pPr>
    </w:p>
    <w:p w14:paraId="7B00559F" w14:textId="77777777" w:rsidR="00C63A54" w:rsidRPr="007F2968" w:rsidRDefault="00C63A54" w:rsidP="00C63A54">
      <w:pPr>
        <w:pStyle w:val="Listenabsatz"/>
        <w:numPr>
          <w:ilvl w:val="0"/>
          <w:numId w:val="10"/>
        </w:numPr>
        <w:rPr>
          <w:rFonts w:asciiTheme="minorHAnsi" w:hAnsiTheme="minorHAnsi" w:cs="Arial"/>
          <w:sz w:val="24"/>
        </w:rPr>
      </w:pPr>
      <w:r>
        <w:rPr>
          <w:rFonts w:asciiTheme="minorHAnsi" w:hAnsiTheme="minorHAnsi"/>
          <w:sz w:val="24"/>
        </w:rPr>
        <w:t xml:space="preserve">The contract shall </w:t>
      </w:r>
      <w:r w:rsidR="00A43CB6">
        <w:rPr>
          <w:rFonts w:asciiTheme="minorHAnsi" w:hAnsiTheme="minorHAnsi"/>
          <w:sz w:val="24"/>
        </w:rPr>
        <w:t>come</w:t>
      </w:r>
      <w:r>
        <w:rPr>
          <w:rFonts w:asciiTheme="minorHAnsi" w:hAnsiTheme="minorHAnsi"/>
          <w:sz w:val="24"/>
        </w:rPr>
        <w:t xml:space="preserve"> into effect on </w:t>
      </w:r>
      <w:r>
        <w:rPr>
          <w:rFonts w:asciiTheme="minorHAnsi" w:hAnsiTheme="minorHAnsi"/>
          <w:sz w:val="24"/>
          <w:highlight w:val="yellow"/>
        </w:rPr>
        <w:t>DD.MM.YYYY</w:t>
      </w:r>
      <w:r>
        <w:rPr>
          <w:rFonts w:asciiTheme="minorHAnsi" w:hAnsiTheme="minorHAnsi"/>
          <w:sz w:val="24"/>
        </w:rPr>
        <w:t xml:space="preserve"> for an indefinite term.</w:t>
      </w:r>
    </w:p>
    <w:p w14:paraId="56E19D5C" w14:textId="77777777" w:rsidR="00C63A54" w:rsidRPr="007F2968" w:rsidRDefault="00C63A54" w:rsidP="00C63A54">
      <w:pPr>
        <w:pStyle w:val="Listenabsatz"/>
        <w:numPr>
          <w:ilvl w:val="0"/>
          <w:numId w:val="10"/>
        </w:numPr>
        <w:rPr>
          <w:rFonts w:asciiTheme="minorHAnsi" w:hAnsiTheme="minorHAnsi" w:cs="Arial"/>
          <w:sz w:val="24"/>
        </w:rPr>
      </w:pPr>
      <w:r>
        <w:rPr>
          <w:rFonts w:asciiTheme="minorHAnsi" w:hAnsiTheme="minorHAnsi"/>
          <w:sz w:val="24"/>
        </w:rPr>
        <w:t xml:space="preserve">The contract can be terminated by either </w:t>
      </w:r>
      <w:proofErr w:type="gramStart"/>
      <w:r>
        <w:rPr>
          <w:rFonts w:asciiTheme="minorHAnsi" w:hAnsiTheme="minorHAnsi"/>
          <w:sz w:val="24"/>
        </w:rPr>
        <w:t>parties</w:t>
      </w:r>
      <w:proofErr w:type="gramEnd"/>
      <w:r>
        <w:rPr>
          <w:rFonts w:asciiTheme="minorHAnsi" w:hAnsiTheme="minorHAnsi"/>
          <w:sz w:val="24"/>
        </w:rPr>
        <w:t xml:space="preserve"> by declaration in written form (</w:t>
      </w:r>
      <w:r w:rsidR="0093137D" w:rsidRPr="007F2968">
        <w:rPr>
          <w:rFonts w:asciiTheme="minorHAnsi" w:hAnsiTheme="minorHAnsi" w:cs="Arial"/>
          <w:sz w:val="24"/>
        </w:rPr>
        <w:t>§</w:t>
      </w:r>
      <w:r w:rsidR="0093137D">
        <w:rPr>
          <w:rFonts w:asciiTheme="minorHAnsi" w:hAnsiTheme="minorHAnsi"/>
          <w:sz w:val="24"/>
        </w:rPr>
        <w:t xml:space="preserve"> </w:t>
      </w:r>
      <w:r>
        <w:rPr>
          <w:rFonts w:asciiTheme="minorHAnsi" w:hAnsiTheme="minorHAnsi"/>
          <w:sz w:val="24"/>
        </w:rPr>
        <w:t>126 b BGB) for the first time at the end of the third contractual year, with a period of notice of 90 days at the end of the contractual year.</w:t>
      </w:r>
    </w:p>
    <w:p w14:paraId="285EC224" w14:textId="77777777" w:rsidR="00C63A54" w:rsidRPr="007F2968" w:rsidRDefault="00C63A54" w:rsidP="00C63A54">
      <w:pPr>
        <w:pStyle w:val="Listenabsatz"/>
        <w:numPr>
          <w:ilvl w:val="0"/>
          <w:numId w:val="10"/>
        </w:numPr>
        <w:rPr>
          <w:rFonts w:asciiTheme="minorHAnsi" w:hAnsiTheme="minorHAnsi" w:cs="Arial"/>
          <w:sz w:val="24"/>
        </w:rPr>
      </w:pPr>
      <w:r>
        <w:rPr>
          <w:rFonts w:asciiTheme="minorHAnsi" w:hAnsiTheme="minorHAnsi"/>
          <w:sz w:val="24"/>
        </w:rPr>
        <w:t xml:space="preserve">This is without prejudice to the right to terminate the contract for good cause. </w:t>
      </w:r>
    </w:p>
    <w:p w14:paraId="564AB23F" w14:textId="77777777" w:rsidR="00C63A54" w:rsidRDefault="005B2F43" w:rsidP="00C63A54">
      <w:pPr>
        <w:pStyle w:val="Listenabsatz"/>
        <w:numPr>
          <w:ilvl w:val="0"/>
          <w:numId w:val="10"/>
        </w:numPr>
        <w:rPr>
          <w:rFonts w:asciiTheme="minorHAnsi" w:hAnsiTheme="minorHAnsi" w:cs="Arial"/>
          <w:sz w:val="24"/>
        </w:rPr>
      </w:pPr>
      <w:proofErr w:type="gramStart"/>
      <w:r>
        <w:rPr>
          <w:rFonts w:asciiTheme="minorHAnsi" w:hAnsiTheme="minorHAnsi"/>
          <w:sz w:val="24"/>
        </w:rPr>
        <w:t>Particular</w:t>
      </w:r>
      <w:r w:rsidR="00222C54">
        <w:rPr>
          <w:rFonts w:asciiTheme="minorHAnsi" w:hAnsiTheme="minorHAnsi"/>
          <w:sz w:val="24"/>
        </w:rPr>
        <w:t xml:space="preserve"> </w:t>
      </w:r>
      <w:r>
        <w:rPr>
          <w:rFonts w:asciiTheme="minorHAnsi" w:hAnsiTheme="minorHAnsi"/>
          <w:sz w:val="24"/>
        </w:rPr>
        <w:t>reasons</w:t>
      </w:r>
      <w:proofErr w:type="gramEnd"/>
      <w:r w:rsidR="00C63A54">
        <w:rPr>
          <w:rFonts w:asciiTheme="minorHAnsi" w:hAnsiTheme="minorHAnsi"/>
          <w:sz w:val="24"/>
        </w:rPr>
        <w:t xml:space="preserve"> for terminating this contract </w:t>
      </w:r>
      <w:r>
        <w:rPr>
          <w:rFonts w:asciiTheme="minorHAnsi" w:hAnsiTheme="minorHAnsi"/>
          <w:sz w:val="24"/>
        </w:rPr>
        <w:t>are if</w:t>
      </w:r>
      <w:r w:rsidR="00C63A54">
        <w:rPr>
          <w:rFonts w:asciiTheme="minorHAnsi" w:hAnsiTheme="minorHAnsi"/>
          <w:sz w:val="24"/>
        </w:rPr>
        <w:t xml:space="preserve">: </w:t>
      </w:r>
    </w:p>
    <w:p w14:paraId="0AA50C8E" w14:textId="77777777" w:rsidR="00C63A54" w:rsidRDefault="00C63A54" w:rsidP="00C63A54">
      <w:pPr>
        <w:pStyle w:val="Listenabsatz"/>
        <w:numPr>
          <w:ilvl w:val="1"/>
          <w:numId w:val="10"/>
        </w:numPr>
        <w:rPr>
          <w:rFonts w:asciiTheme="minorHAnsi" w:hAnsiTheme="minorHAnsi" w:cs="Arial"/>
          <w:sz w:val="24"/>
        </w:rPr>
      </w:pPr>
      <w:r>
        <w:rPr>
          <w:rFonts w:asciiTheme="minorHAnsi" w:hAnsiTheme="minorHAnsi"/>
          <w:sz w:val="24"/>
        </w:rPr>
        <w:t xml:space="preserve">Bender grossly infringes its obligations under §§ 1 to </w:t>
      </w:r>
      <w:r w:rsidR="0093137D">
        <w:rPr>
          <w:rFonts w:asciiTheme="minorHAnsi" w:hAnsiTheme="minorHAnsi"/>
          <w:sz w:val="24"/>
        </w:rPr>
        <w:t>4</w:t>
      </w:r>
      <w:r>
        <w:rPr>
          <w:rFonts w:asciiTheme="minorHAnsi" w:hAnsiTheme="minorHAnsi"/>
          <w:sz w:val="24"/>
        </w:rPr>
        <w:t xml:space="preserve"> of this contract;</w:t>
      </w:r>
    </w:p>
    <w:p w14:paraId="78DF6C1D" w14:textId="77777777" w:rsidR="00C63A54" w:rsidRDefault="00C63A54" w:rsidP="00C63A54">
      <w:pPr>
        <w:pStyle w:val="Listenabsatz"/>
        <w:numPr>
          <w:ilvl w:val="1"/>
          <w:numId w:val="10"/>
        </w:numPr>
        <w:rPr>
          <w:rFonts w:asciiTheme="minorHAnsi" w:hAnsiTheme="minorHAnsi" w:cs="Arial"/>
          <w:sz w:val="24"/>
        </w:rPr>
      </w:pPr>
      <w:r>
        <w:rPr>
          <w:rFonts w:asciiTheme="minorHAnsi" w:hAnsiTheme="minorHAnsi"/>
          <w:sz w:val="24"/>
        </w:rPr>
        <w:t xml:space="preserve">the </w:t>
      </w:r>
      <w:r w:rsidR="0036027E">
        <w:rPr>
          <w:rFonts w:asciiTheme="minorHAnsi" w:hAnsiTheme="minorHAnsi"/>
          <w:sz w:val="24"/>
        </w:rPr>
        <w:t>Licensee</w:t>
      </w:r>
      <w:r>
        <w:rPr>
          <w:rFonts w:asciiTheme="minorHAnsi" w:hAnsiTheme="minorHAnsi"/>
          <w:sz w:val="24"/>
        </w:rPr>
        <w:t xml:space="preserve"> grossly infringes its obligations under §§ 6 </w:t>
      </w:r>
      <w:r w:rsidR="0093137D">
        <w:rPr>
          <w:rFonts w:asciiTheme="minorHAnsi" w:hAnsiTheme="minorHAnsi"/>
          <w:sz w:val="24"/>
        </w:rPr>
        <w:t>and 7</w:t>
      </w:r>
      <w:r>
        <w:rPr>
          <w:rFonts w:asciiTheme="minorHAnsi" w:hAnsiTheme="minorHAnsi"/>
          <w:sz w:val="24"/>
        </w:rPr>
        <w:t xml:space="preserve"> of this contract;</w:t>
      </w:r>
    </w:p>
    <w:p w14:paraId="2E438E25" w14:textId="77777777" w:rsidR="00C63A54" w:rsidRDefault="00C63A54" w:rsidP="00C63A54">
      <w:pPr>
        <w:pStyle w:val="Listenabsatz"/>
        <w:numPr>
          <w:ilvl w:val="1"/>
          <w:numId w:val="10"/>
        </w:numPr>
        <w:rPr>
          <w:rFonts w:asciiTheme="minorHAnsi" w:hAnsiTheme="minorHAnsi" w:cs="Arial"/>
          <w:sz w:val="24"/>
        </w:rPr>
      </w:pPr>
      <w:r>
        <w:rPr>
          <w:rFonts w:asciiTheme="minorHAnsi" w:hAnsiTheme="minorHAnsi"/>
          <w:sz w:val="24"/>
        </w:rPr>
        <w:t xml:space="preserve">the </w:t>
      </w:r>
      <w:r w:rsidR="0036027E">
        <w:rPr>
          <w:rFonts w:asciiTheme="minorHAnsi" w:hAnsiTheme="minorHAnsi"/>
          <w:sz w:val="24"/>
        </w:rPr>
        <w:t>Licensee</w:t>
      </w:r>
      <w:r>
        <w:rPr>
          <w:rFonts w:asciiTheme="minorHAnsi" w:hAnsiTheme="minorHAnsi"/>
          <w:sz w:val="24"/>
        </w:rPr>
        <w:t xml:space="preserve"> does not comply with his obligation to pay the fee pursuant to § </w:t>
      </w:r>
      <w:r w:rsidR="003A7B92">
        <w:rPr>
          <w:rFonts w:asciiTheme="minorHAnsi" w:hAnsiTheme="minorHAnsi"/>
          <w:sz w:val="24"/>
        </w:rPr>
        <w:t>8</w:t>
      </w:r>
      <w:r>
        <w:rPr>
          <w:rFonts w:asciiTheme="minorHAnsi" w:hAnsiTheme="minorHAnsi"/>
          <w:sz w:val="24"/>
        </w:rPr>
        <w:t xml:space="preserve"> of this contract on three consecutive dates;</w:t>
      </w:r>
    </w:p>
    <w:p w14:paraId="70B0F3C9" w14:textId="77777777" w:rsidR="00C63A54" w:rsidRDefault="00C63A54" w:rsidP="00C63A54">
      <w:pPr>
        <w:pStyle w:val="Listenabsatz"/>
        <w:numPr>
          <w:ilvl w:val="1"/>
          <w:numId w:val="10"/>
        </w:numPr>
        <w:rPr>
          <w:rFonts w:asciiTheme="minorHAnsi" w:hAnsiTheme="minorHAnsi" w:cs="Arial"/>
          <w:sz w:val="24"/>
        </w:rPr>
      </w:pPr>
      <w:r>
        <w:rPr>
          <w:rFonts w:asciiTheme="minorHAnsi" w:hAnsiTheme="minorHAnsi"/>
          <w:sz w:val="24"/>
        </w:rPr>
        <w:t>the</w:t>
      </w:r>
      <w:r w:rsidR="005B2F43" w:rsidRPr="005B2F43">
        <w:rPr>
          <w:rFonts w:asciiTheme="minorHAnsi" w:hAnsiTheme="minorHAnsi"/>
          <w:sz w:val="24"/>
        </w:rPr>
        <w:t xml:space="preserve"> </w:t>
      </w:r>
      <w:r w:rsidR="0036027E">
        <w:rPr>
          <w:rFonts w:asciiTheme="minorHAnsi" w:hAnsiTheme="minorHAnsi"/>
          <w:sz w:val="24"/>
        </w:rPr>
        <w:t>Licensee</w:t>
      </w:r>
      <w:r>
        <w:rPr>
          <w:rFonts w:asciiTheme="minorHAnsi" w:hAnsiTheme="minorHAnsi"/>
          <w:sz w:val="24"/>
        </w:rPr>
        <w:t xml:space="preserve"> culpably violates the prohibition of § </w:t>
      </w:r>
      <w:r w:rsidR="005B2F43">
        <w:rPr>
          <w:rFonts w:asciiTheme="minorHAnsi" w:hAnsiTheme="minorHAnsi"/>
          <w:sz w:val="24"/>
        </w:rPr>
        <w:t>5</w:t>
      </w:r>
      <w:r>
        <w:rPr>
          <w:rFonts w:asciiTheme="minorHAnsi" w:hAnsiTheme="minorHAnsi"/>
          <w:sz w:val="24"/>
        </w:rPr>
        <w:t xml:space="preserve"> of this contract on enabling an unauthorised third party to use the software; </w:t>
      </w:r>
    </w:p>
    <w:p w14:paraId="4F8557C3" w14:textId="77777777" w:rsidR="00C63A54" w:rsidRPr="00D5616F" w:rsidRDefault="00C63A54" w:rsidP="00C63A54">
      <w:pPr>
        <w:pStyle w:val="Listenabsatz"/>
        <w:numPr>
          <w:ilvl w:val="1"/>
          <w:numId w:val="10"/>
        </w:numPr>
        <w:rPr>
          <w:rFonts w:asciiTheme="minorHAnsi" w:hAnsiTheme="minorHAnsi" w:cs="Arial"/>
          <w:sz w:val="24"/>
        </w:rPr>
      </w:pPr>
      <w:r>
        <w:rPr>
          <w:rFonts w:asciiTheme="minorHAnsi" w:hAnsiTheme="minorHAnsi"/>
          <w:sz w:val="24"/>
        </w:rPr>
        <w:lastRenderedPageBreak/>
        <w:t xml:space="preserve">Insolvency proceedings have been instituted against the assets of a contracting party or the opening of such proceedings has been refused due to the lack of assets corresponding to the costs of the proceedings. </w:t>
      </w:r>
    </w:p>
    <w:p w14:paraId="4984A37D" w14:textId="77777777" w:rsidR="00C63A54" w:rsidRDefault="00C63A54" w:rsidP="00826933">
      <w:pPr>
        <w:jc w:val="center"/>
        <w:rPr>
          <w:rFonts w:asciiTheme="minorHAnsi" w:hAnsiTheme="minorHAnsi"/>
          <w:b/>
          <w:sz w:val="24"/>
        </w:rPr>
      </w:pPr>
    </w:p>
    <w:p w14:paraId="0080CF7A" w14:textId="77777777" w:rsidR="000F4A22" w:rsidRPr="007F2968" w:rsidRDefault="000F4A22" w:rsidP="000F4A22">
      <w:pPr>
        <w:jc w:val="center"/>
        <w:rPr>
          <w:rFonts w:asciiTheme="minorHAnsi" w:hAnsiTheme="minorHAnsi" w:cs="Arial"/>
          <w:b/>
          <w:sz w:val="24"/>
        </w:rPr>
      </w:pPr>
      <w:r>
        <w:rPr>
          <w:rFonts w:asciiTheme="minorHAnsi" w:hAnsiTheme="minorHAnsi"/>
          <w:b/>
          <w:sz w:val="24"/>
        </w:rPr>
        <w:t>§ 1</w:t>
      </w:r>
      <w:r w:rsidR="00A63445">
        <w:rPr>
          <w:rFonts w:asciiTheme="minorHAnsi" w:hAnsiTheme="minorHAnsi"/>
          <w:b/>
          <w:sz w:val="24"/>
        </w:rPr>
        <w:t>0</w:t>
      </w:r>
    </w:p>
    <w:p w14:paraId="68A41F5C" w14:textId="77777777" w:rsidR="000F4A22" w:rsidRDefault="000F4A22" w:rsidP="000F4A22">
      <w:pPr>
        <w:jc w:val="center"/>
        <w:rPr>
          <w:rFonts w:asciiTheme="minorHAnsi" w:hAnsiTheme="minorHAnsi" w:cs="Arial"/>
          <w:b/>
          <w:sz w:val="24"/>
        </w:rPr>
      </w:pPr>
      <w:r>
        <w:rPr>
          <w:rFonts w:asciiTheme="minorHAnsi" w:hAnsiTheme="minorHAnsi"/>
          <w:b/>
          <w:sz w:val="24"/>
        </w:rPr>
        <w:t>Warranty</w:t>
      </w:r>
    </w:p>
    <w:p w14:paraId="7B53F46C" w14:textId="77777777" w:rsidR="000F4A22" w:rsidRPr="007F2968" w:rsidRDefault="000F4A22" w:rsidP="000F4A22">
      <w:pPr>
        <w:jc w:val="center"/>
        <w:rPr>
          <w:rFonts w:asciiTheme="minorHAnsi" w:hAnsiTheme="minorHAnsi" w:cs="Arial"/>
          <w:b/>
          <w:sz w:val="24"/>
        </w:rPr>
      </w:pPr>
    </w:p>
    <w:p w14:paraId="5ED4BD08" w14:textId="77777777" w:rsidR="000F4A22" w:rsidRPr="007F2968" w:rsidRDefault="000F4A22" w:rsidP="000F4A22">
      <w:pPr>
        <w:pStyle w:val="Listenabsatz"/>
        <w:numPr>
          <w:ilvl w:val="0"/>
          <w:numId w:val="11"/>
        </w:numPr>
        <w:rPr>
          <w:rFonts w:asciiTheme="minorHAnsi" w:hAnsiTheme="minorHAnsi" w:cs="Arial"/>
          <w:sz w:val="24"/>
        </w:rPr>
      </w:pPr>
      <w:proofErr w:type="gramStart"/>
      <w:r>
        <w:rPr>
          <w:rFonts w:asciiTheme="minorHAnsi" w:hAnsiTheme="minorHAnsi"/>
          <w:sz w:val="24"/>
        </w:rPr>
        <w:t>With regard to</w:t>
      </w:r>
      <w:proofErr w:type="gramEnd"/>
      <w:r>
        <w:rPr>
          <w:rFonts w:asciiTheme="minorHAnsi" w:hAnsiTheme="minorHAnsi"/>
          <w:sz w:val="24"/>
        </w:rPr>
        <w:t xml:space="preserve"> the granting of the possibility of using the software pursuant to § 2 (1) of this contract, the warranty provisions of </w:t>
      </w:r>
      <w:r w:rsidR="00BF31EB" w:rsidRPr="007F2968">
        <w:rPr>
          <w:rFonts w:asciiTheme="minorHAnsi" w:hAnsiTheme="minorHAnsi" w:cs="Arial"/>
          <w:sz w:val="24"/>
        </w:rPr>
        <w:t>§§</w:t>
      </w:r>
      <w:r w:rsidR="00BF31EB">
        <w:rPr>
          <w:rFonts w:asciiTheme="minorHAnsi" w:hAnsiTheme="minorHAnsi" w:cs="Arial"/>
          <w:sz w:val="24"/>
        </w:rPr>
        <w:t xml:space="preserve"> </w:t>
      </w:r>
      <w:r>
        <w:rPr>
          <w:rFonts w:asciiTheme="minorHAnsi" w:hAnsiTheme="minorHAnsi"/>
          <w:sz w:val="24"/>
        </w:rPr>
        <w:t xml:space="preserve">535 et seqq. BGB apply. Culpability-independent claims for damages according to </w:t>
      </w:r>
      <w:r w:rsidR="00BF31EB">
        <w:rPr>
          <w:rFonts w:asciiTheme="minorHAnsi" w:hAnsiTheme="minorHAnsi" w:cs="Arial"/>
          <w:sz w:val="24"/>
        </w:rPr>
        <w:t>§</w:t>
      </w:r>
      <w:r>
        <w:rPr>
          <w:rFonts w:asciiTheme="minorHAnsi" w:hAnsiTheme="minorHAnsi"/>
          <w:sz w:val="24"/>
        </w:rPr>
        <w:t xml:space="preserve"> 536a (1) alternative 1 BGB are excluded.</w:t>
      </w:r>
    </w:p>
    <w:p w14:paraId="2264C808" w14:textId="77777777" w:rsidR="000F4A22" w:rsidRPr="007F2968" w:rsidRDefault="000F4A22" w:rsidP="000F4A22">
      <w:pPr>
        <w:pStyle w:val="Listenabsatz"/>
        <w:numPr>
          <w:ilvl w:val="0"/>
          <w:numId w:val="11"/>
        </w:numPr>
        <w:rPr>
          <w:rFonts w:asciiTheme="minorHAnsi" w:hAnsiTheme="minorHAnsi" w:cs="Arial"/>
          <w:sz w:val="24"/>
        </w:rPr>
      </w:pPr>
      <w:r>
        <w:rPr>
          <w:rFonts w:asciiTheme="minorHAnsi" w:hAnsiTheme="minorHAnsi"/>
          <w:sz w:val="24"/>
        </w:rPr>
        <w:t xml:space="preserve">The </w:t>
      </w:r>
      <w:r w:rsidR="0036027E">
        <w:rPr>
          <w:rFonts w:asciiTheme="minorHAnsi" w:hAnsiTheme="minorHAnsi"/>
          <w:sz w:val="24"/>
        </w:rPr>
        <w:t>Licensee</w:t>
      </w:r>
      <w:r>
        <w:rPr>
          <w:rFonts w:asciiTheme="minorHAnsi" w:hAnsiTheme="minorHAnsi"/>
          <w:sz w:val="24"/>
        </w:rPr>
        <w:t xml:space="preserve"> is obliged to have the software and its functioning investigated immediately after the granting of a license by a qualified employee and to give written notice of identified defects (e-mail, letter, fax) with a detailed description of the error. </w:t>
      </w:r>
    </w:p>
    <w:p w14:paraId="0F5A9282" w14:textId="77777777" w:rsidR="000F4A22" w:rsidRPr="007F2968" w:rsidRDefault="000F4A22" w:rsidP="000F4A22">
      <w:pPr>
        <w:pStyle w:val="Listenabsatz"/>
        <w:numPr>
          <w:ilvl w:val="0"/>
          <w:numId w:val="11"/>
        </w:numPr>
        <w:rPr>
          <w:rFonts w:asciiTheme="minorHAnsi" w:hAnsiTheme="minorHAnsi" w:cs="Arial"/>
          <w:sz w:val="24"/>
        </w:rPr>
      </w:pPr>
      <w:r>
        <w:rPr>
          <w:rFonts w:asciiTheme="minorHAnsi" w:hAnsiTheme="minorHAnsi"/>
          <w:sz w:val="24"/>
        </w:rPr>
        <w:t xml:space="preserve">If the </w:t>
      </w:r>
      <w:r w:rsidR="0036027E">
        <w:rPr>
          <w:rFonts w:asciiTheme="minorHAnsi" w:hAnsiTheme="minorHAnsi"/>
          <w:sz w:val="24"/>
        </w:rPr>
        <w:t>Licensee</w:t>
      </w:r>
      <w:r>
        <w:rPr>
          <w:rFonts w:asciiTheme="minorHAnsi" w:hAnsiTheme="minorHAnsi"/>
          <w:sz w:val="24"/>
        </w:rPr>
        <w:t xml:space="preserve"> neglects to provide such notification, the software shall be deemed approved, unless a defect is present that was not apparent during the examination.</w:t>
      </w:r>
    </w:p>
    <w:p w14:paraId="20B3302A" w14:textId="77777777" w:rsidR="000F4A22" w:rsidRDefault="000F4A22" w:rsidP="000F4A22">
      <w:pPr>
        <w:jc w:val="center"/>
        <w:rPr>
          <w:rFonts w:asciiTheme="minorHAnsi" w:hAnsiTheme="minorHAnsi" w:cs="Arial"/>
          <w:b/>
          <w:sz w:val="24"/>
        </w:rPr>
      </w:pPr>
    </w:p>
    <w:p w14:paraId="154B71CF" w14:textId="77777777" w:rsidR="00E43BFB" w:rsidRPr="007F2968" w:rsidRDefault="00E43BFB" w:rsidP="00E43BFB">
      <w:pPr>
        <w:jc w:val="center"/>
        <w:rPr>
          <w:rFonts w:asciiTheme="minorHAnsi" w:hAnsiTheme="minorHAnsi" w:cs="Arial"/>
          <w:b/>
          <w:sz w:val="24"/>
        </w:rPr>
      </w:pPr>
      <w:r>
        <w:rPr>
          <w:rFonts w:asciiTheme="minorHAnsi" w:hAnsiTheme="minorHAnsi"/>
          <w:b/>
          <w:sz w:val="24"/>
        </w:rPr>
        <w:t>§ 1</w:t>
      </w:r>
      <w:r w:rsidR="00FA140C">
        <w:rPr>
          <w:rFonts w:asciiTheme="minorHAnsi" w:hAnsiTheme="minorHAnsi"/>
          <w:b/>
          <w:sz w:val="24"/>
        </w:rPr>
        <w:t>1</w:t>
      </w:r>
    </w:p>
    <w:p w14:paraId="0A59CEAC" w14:textId="77777777" w:rsidR="00E43BFB" w:rsidRDefault="00E43BFB" w:rsidP="00E43BFB">
      <w:pPr>
        <w:jc w:val="center"/>
        <w:rPr>
          <w:rFonts w:asciiTheme="minorHAnsi" w:hAnsiTheme="minorHAnsi" w:cs="Arial"/>
          <w:b/>
          <w:sz w:val="24"/>
        </w:rPr>
      </w:pPr>
      <w:r>
        <w:rPr>
          <w:rFonts w:asciiTheme="minorHAnsi" w:hAnsiTheme="minorHAnsi"/>
          <w:b/>
          <w:sz w:val="24"/>
        </w:rPr>
        <w:t>Liability</w:t>
      </w:r>
    </w:p>
    <w:p w14:paraId="325A4000" w14:textId="77777777" w:rsidR="00E43BFB" w:rsidRPr="007F2968" w:rsidRDefault="00E43BFB" w:rsidP="00E43BFB">
      <w:pPr>
        <w:jc w:val="center"/>
        <w:rPr>
          <w:rFonts w:asciiTheme="minorHAnsi" w:hAnsiTheme="minorHAnsi" w:cs="Arial"/>
          <w:b/>
          <w:sz w:val="24"/>
        </w:rPr>
      </w:pPr>
    </w:p>
    <w:p w14:paraId="4B561D96" w14:textId="77777777" w:rsidR="00E43BFB" w:rsidRPr="007F2968" w:rsidRDefault="00E43BFB" w:rsidP="00E43BFB">
      <w:pPr>
        <w:pStyle w:val="Listenabsatz"/>
        <w:numPr>
          <w:ilvl w:val="0"/>
          <w:numId w:val="12"/>
        </w:numPr>
        <w:rPr>
          <w:rFonts w:asciiTheme="minorHAnsi" w:hAnsiTheme="minorHAnsi" w:cs="Arial"/>
          <w:sz w:val="24"/>
        </w:rPr>
      </w:pPr>
      <w:r>
        <w:rPr>
          <w:rFonts w:asciiTheme="minorHAnsi" w:hAnsiTheme="minorHAnsi"/>
          <w:sz w:val="24"/>
        </w:rPr>
        <w:t xml:space="preserve">Bender is liable for the careful and professional performance of its contractual services as well as the freedom of these services from defects. </w:t>
      </w:r>
    </w:p>
    <w:p w14:paraId="41B9D850" w14:textId="77777777" w:rsidR="00E43BFB" w:rsidRPr="007F2968" w:rsidRDefault="00E43BFB" w:rsidP="00E43BFB">
      <w:pPr>
        <w:pStyle w:val="Listenabsatz"/>
        <w:numPr>
          <w:ilvl w:val="0"/>
          <w:numId w:val="12"/>
        </w:numPr>
        <w:rPr>
          <w:rFonts w:asciiTheme="minorHAnsi" w:hAnsiTheme="minorHAnsi" w:cs="Arial"/>
          <w:sz w:val="24"/>
        </w:rPr>
      </w:pPr>
      <w:r>
        <w:rPr>
          <w:rFonts w:asciiTheme="minorHAnsi" w:hAnsiTheme="minorHAnsi"/>
          <w:sz w:val="24"/>
        </w:rPr>
        <w:t xml:space="preserve">Bender shall have unlimited liability for intent and gross negligence, as well as for damages resulting from injury to life, limb or health of persons. </w:t>
      </w:r>
    </w:p>
    <w:p w14:paraId="11AC4038" w14:textId="77777777" w:rsidR="00E43BFB" w:rsidRDefault="00E43BFB" w:rsidP="00E43BFB">
      <w:pPr>
        <w:pStyle w:val="Listenabsatz"/>
        <w:numPr>
          <w:ilvl w:val="0"/>
          <w:numId w:val="12"/>
        </w:numPr>
        <w:rPr>
          <w:rFonts w:asciiTheme="minorHAnsi" w:hAnsiTheme="minorHAnsi" w:cs="Arial"/>
          <w:sz w:val="24"/>
        </w:rPr>
      </w:pPr>
      <w:r>
        <w:rPr>
          <w:rFonts w:asciiTheme="minorHAnsi" w:hAnsiTheme="minorHAnsi"/>
          <w:sz w:val="24"/>
        </w:rPr>
        <w:t>Bender shall be liable in the event of minor negligence only in the event of a breach of a material contractual obligation, the fulfilment of which allows the proper execution of the contract and on whose fulfilment the contractual partner should normally be able to rely (cardinal obligation). This limitation of liability also applies to the Client's auxiliaries and agents.</w:t>
      </w:r>
    </w:p>
    <w:p w14:paraId="18285EF1" w14:textId="77777777" w:rsidR="00E43BFB" w:rsidRPr="00DE1C1B" w:rsidRDefault="00E43BFB" w:rsidP="00E43BFB">
      <w:pPr>
        <w:pStyle w:val="Listenabsatz"/>
        <w:numPr>
          <w:ilvl w:val="0"/>
          <w:numId w:val="12"/>
        </w:numPr>
        <w:rPr>
          <w:rFonts w:asciiTheme="minorHAnsi" w:hAnsiTheme="minorHAnsi" w:cs="Arial"/>
          <w:sz w:val="24"/>
        </w:rPr>
      </w:pPr>
      <w:r>
        <w:rPr>
          <w:rFonts w:asciiTheme="minorHAnsi" w:hAnsiTheme="minorHAnsi"/>
          <w:sz w:val="24"/>
        </w:rPr>
        <w:t>Under no circumstances is Bender liable for damages due to operational interruptions or profits forgone.</w:t>
      </w:r>
    </w:p>
    <w:p w14:paraId="5FCEF8AC" w14:textId="77777777" w:rsidR="00826933" w:rsidRDefault="00826933" w:rsidP="00986724">
      <w:pPr>
        <w:rPr>
          <w:rFonts w:asciiTheme="minorHAnsi" w:hAnsiTheme="minorHAnsi" w:cs="Arial"/>
          <w:b/>
          <w:sz w:val="24"/>
        </w:rPr>
      </w:pPr>
    </w:p>
    <w:p w14:paraId="2226D65F" w14:textId="77777777" w:rsidR="00826933" w:rsidRDefault="00826933" w:rsidP="00826933">
      <w:pPr>
        <w:jc w:val="center"/>
        <w:rPr>
          <w:rFonts w:asciiTheme="minorHAnsi" w:hAnsiTheme="minorHAnsi" w:cs="Arial"/>
          <w:b/>
          <w:sz w:val="24"/>
        </w:rPr>
      </w:pPr>
      <w:r>
        <w:rPr>
          <w:rFonts w:asciiTheme="minorHAnsi" w:hAnsiTheme="minorHAnsi"/>
          <w:b/>
          <w:sz w:val="24"/>
        </w:rPr>
        <w:t>§ 1</w:t>
      </w:r>
      <w:r w:rsidR="00D04771">
        <w:rPr>
          <w:rFonts w:asciiTheme="minorHAnsi" w:hAnsiTheme="minorHAnsi"/>
          <w:b/>
          <w:sz w:val="24"/>
        </w:rPr>
        <w:t>2</w:t>
      </w:r>
    </w:p>
    <w:p w14:paraId="46FAC5F7" w14:textId="77777777" w:rsidR="00826933" w:rsidRDefault="00826933" w:rsidP="00826933">
      <w:pPr>
        <w:jc w:val="center"/>
        <w:rPr>
          <w:rFonts w:asciiTheme="minorHAnsi" w:hAnsiTheme="minorHAnsi" w:cs="Arial"/>
          <w:b/>
          <w:sz w:val="24"/>
        </w:rPr>
      </w:pPr>
      <w:r>
        <w:rPr>
          <w:rFonts w:asciiTheme="minorHAnsi" w:hAnsiTheme="minorHAnsi"/>
          <w:b/>
          <w:sz w:val="24"/>
        </w:rPr>
        <w:t>Closing provisions</w:t>
      </w:r>
    </w:p>
    <w:p w14:paraId="1D896B33" w14:textId="77777777" w:rsidR="00826933" w:rsidRPr="007F2968" w:rsidRDefault="00826933" w:rsidP="00826933">
      <w:pPr>
        <w:jc w:val="center"/>
        <w:rPr>
          <w:rFonts w:asciiTheme="minorHAnsi" w:hAnsiTheme="minorHAnsi" w:cs="Arial"/>
          <w:b/>
          <w:sz w:val="24"/>
        </w:rPr>
      </w:pPr>
    </w:p>
    <w:p w14:paraId="3BE24E88" w14:textId="77777777" w:rsidR="00826933" w:rsidRPr="007F2968" w:rsidRDefault="00826933" w:rsidP="00826933">
      <w:pPr>
        <w:pStyle w:val="Listenabsatz"/>
        <w:numPr>
          <w:ilvl w:val="0"/>
          <w:numId w:val="13"/>
        </w:numPr>
        <w:rPr>
          <w:rFonts w:asciiTheme="minorHAnsi" w:hAnsiTheme="minorHAnsi" w:cs="Arial"/>
          <w:sz w:val="24"/>
        </w:rPr>
      </w:pPr>
      <w:r>
        <w:rPr>
          <w:rFonts w:asciiTheme="minorHAnsi" w:hAnsiTheme="minorHAnsi"/>
          <w:sz w:val="24"/>
        </w:rPr>
        <w:t xml:space="preserve">All amendments or supplements to this contract require the written form to be effective. </w:t>
      </w:r>
    </w:p>
    <w:p w14:paraId="73EB8A6D" w14:textId="77777777" w:rsidR="00826933" w:rsidRPr="007F2968" w:rsidRDefault="00826933" w:rsidP="00826933">
      <w:pPr>
        <w:pStyle w:val="Listenabsatz"/>
        <w:numPr>
          <w:ilvl w:val="0"/>
          <w:numId w:val="13"/>
        </w:numPr>
        <w:rPr>
          <w:rFonts w:asciiTheme="minorHAnsi" w:hAnsiTheme="minorHAnsi" w:cs="Arial"/>
          <w:sz w:val="24"/>
        </w:rPr>
      </w:pPr>
      <w:r>
        <w:rPr>
          <w:rFonts w:asciiTheme="minorHAnsi" w:hAnsiTheme="minorHAnsi"/>
          <w:sz w:val="24"/>
        </w:rPr>
        <w:t xml:space="preserve">If the contract contains invalid provisions, the validity of the contract </w:t>
      </w:r>
      <w:proofErr w:type="gramStart"/>
      <w:r>
        <w:rPr>
          <w:rFonts w:asciiTheme="minorHAnsi" w:hAnsiTheme="minorHAnsi"/>
          <w:sz w:val="24"/>
        </w:rPr>
        <w:t>as a whole shall</w:t>
      </w:r>
      <w:proofErr w:type="gramEnd"/>
      <w:r>
        <w:rPr>
          <w:rFonts w:asciiTheme="minorHAnsi" w:hAnsiTheme="minorHAnsi"/>
          <w:sz w:val="24"/>
        </w:rPr>
        <w:t xml:space="preserve"> be unaffected. The parties are obliged to replace the ineffective clause with an effective one that is closest to the contract objective, </w:t>
      </w:r>
      <w:proofErr w:type="gramStart"/>
      <w:r>
        <w:rPr>
          <w:rFonts w:asciiTheme="minorHAnsi" w:hAnsiTheme="minorHAnsi"/>
          <w:sz w:val="24"/>
        </w:rPr>
        <w:t>taking into account</w:t>
      </w:r>
      <w:proofErr w:type="gramEnd"/>
      <w:r>
        <w:rPr>
          <w:rFonts w:asciiTheme="minorHAnsi" w:hAnsiTheme="minorHAnsi"/>
          <w:sz w:val="24"/>
        </w:rPr>
        <w:t xml:space="preserve"> the financial interests of both parties. The same procedure shall be adopted should an omission needing to be filled become apparent in the implementation of the contract. </w:t>
      </w:r>
    </w:p>
    <w:p w14:paraId="2E2A5B54" w14:textId="77777777" w:rsidR="00826933" w:rsidRPr="007F2968" w:rsidRDefault="00826933" w:rsidP="00826933">
      <w:pPr>
        <w:pStyle w:val="Listenabsatz"/>
        <w:numPr>
          <w:ilvl w:val="0"/>
          <w:numId w:val="13"/>
        </w:numPr>
        <w:rPr>
          <w:rFonts w:asciiTheme="minorHAnsi" w:hAnsiTheme="minorHAnsi" w:cs="Arial"/>
          <w:sz w:val="24"/>
        </w:rPr>
      </w:pPr>
      <w:r>
        <w:rPr>
          <w:rFonts w:asciiTheme="minorHAnsi" w:hAnsiTheme="minorHAnsi"/>
          <w:sz w:val="24"/>
        </w:rPr>
        <w:t xml:space="preserve">This contract is governed exclusively by German law, with the exclusion of the United Nations Convention on Contracts for the International Sale of Goods (CISG). </w:t>
      </w:r>
    </w:p>
    <w:p w14:paraId="29FE765D" w14:textId="77777777" w:rsidR="00826933" w:rsidRPr="007F2968" w:rsidRDefault="00826933" w:rsidP="00826933">
      <w:pPr>
        <w:pStyle w:val="Listenabsatz"/>
        <w:numPr>
          <w:ilvl w:val="0"/>
          <w:numId w:val="13"/>
        </w:numPr>
        <w:rPr>
          <w:rFonts w:asciiTheme="minorHAnsi" w:hAnsiTheme="minorHAnsi" w:cs="Arial"/>
          <w:sz w:val="24"/>
        </w:rPr>
      </w:pPr>
      <w:r>
        <w:rPr>
          <w:rFonts w:asciiTheme="minorHAnsi" w:hAnsiTheme="minorHAnsi"/>
          <w:sz w:val="24"/>
        </w:rPr>
        <w:lastRenderedPageBreak/>
        <w:t xml:space="preserve">The court of jurisdiction for all disputes arising out of or in connection with this contract is </w:t>
      </w:r>
      <w:proofErr w:type="spellStart"/>
      <w:r>
        <w:rPr>
          <w:rFonts w:asciiTheme="minorHAnsi" w:hAnsiTheme="minorHAnsi"/>
          <w:sz w:val="24"/>
        </w:rPr>
        <w:t>Gießen</w:t>
      </w:r>
      <w:proofErr w:type="spellEnd"/>
      <w:r>
        <w:rPr>
          <w:rFonts w:asciiTheme="minorHAnsi" w:hAnsiTheme="minorHAnsi"/>
          <w:sz w:val="24"/>
        </w:rPr>
        <w:t>.</w:t>
      </w:r>
    </w:p>
    <w:p w14:paraId="220FA740" w14:textId="77777777" w:rsidR="00826933" w:rsidRPr="007F2968" w:rsidRDefault="00826933" w:rsidP="00826933">
      <w:pPr>
        <w:rPr>
          <w:rFonts w:asciiTheme="minorHAnsi" w:hAnsiTheme="minorHAnsi" w:cs="Arial"/>
          <w:sz w:val="24"/>
        </w:rPr>
      </w:pPr>
    </w:p>
    <w:p w14:paraId="4D901771" w14:textId="77777777" w:rsidR="00826933" w:rsidRDefault="00826933" w:rsidP="00826933">
      <w:pPr>
        <w:rPr>
          <w:rFonts w:asciiTheme="minorHAnsi" w:hAnsiTheme="minorHAnsi" w:cs="Arial"/>
          <w:sz w:val="24"/>
        </w:rPr>
      </w:pPr>
      <w:r>
        <w:br w:type="page"/>
      </w:r>
    </w:p>
    <w:p w14:paraId="2BE0380C" w14:textId="77777777" w:rsidR="00826933" w:rsidRPr="00267C7B" w:rsidRDefault="00826933" w:rsidP="00826933">
      <w:pPr>
        <w:rPr>
          <w:rFonts w:asciiTheme="minorHAnsi" w:hAnsiTheme="minorHAnsi" w:cs="Arial"/>
          <w:b/>
          <w:sz w:val="24"/>
        </w:rPr>
      </w:pPr>
      <w:r>
        <w:rPr>
          <w:rFonts w:asciiTheme="minorHAnsi" w:hAnsiTheme="minorHAnsi"/>
          <w:b/>
          <w:sz w:val="24"/>
        </w:rPr>
        <w:lastRenderedPageBreak/>
        <w:t xml:space="preserve">For the </w:t>
      </w:r>
      <w:r w:rsidR="00FF34AF">
        <w:rPr>
          <w:rFonts w:asciiTheme="minorHAnsi" w:hAnsiTheme="minorHAnsi"/>
          <w:b/>
          <w:sz w:val="24"/>
        </w:rPr>
        <w:t>Licensee</w:t>
      </w:r>
      <w:r>
        <w:rPr>
          <w:rFonts w:asciiTheme="minorHAnsi" w:hAnsiTheme="minorHAnsi"/>
          <w:b/>
          <w:sz w:val="24"/>
        </w:rPr>
        <w:t>:</w:t>
      </w:r>
    </w:p>
    <w:p w14:paraId="53D2F0B6" w14:textId="77777777" w:rsidR="00826933" w:rsidRPr="007F2968" w:rsidRDefault="00826933" w:rsidP="00826933">
      <w:pPr>
        <w:rPr>
          <w:rFonts w:asciiTheme="minorHAnsi" w:hAnsiTheme="minorHAnsi" w:cs="Arial"/>
          <w:sz w:val="24"/>
        </w:rPr>
      </w:pPr>
    </w:p>
    <w:p w14:paraId="5E69537A" w14:textId="77777777" w:rsidR="00826933" w:rsidRPr="007F2968" w:rsidRDefault="00826933" w:rsidP="00826933">
      <w:pPr>
        <w:rPr>
          <w:rFonts w:asciiTheme="minorHAnsi" w:hAnsiTheme="minorHAnsi" w:cs="Arial"/>
          <w:sz w:val="24"/>
        </w:rPr>
      </w:pPr>
      <w:r>
        <w:rPr>
          <w:rFonts w:asciiTheme="minorHAnsi" w:hAnsiTheme="minorHAnsi"/>
          <w:sz w:val="24"/>
        </w:rPr>
        <w:t>______________________________________________________</w:t>
      </w:r>
    </w:p>
    <w:p w14:paraId="09B4559A" w14:textId="77777777" w:rsidR="00826933" w:rsidRPr="007F2968" w:rsidRDefault="00070E7F" w:rsidP="00826933">
      <w:pPr>
        <w:rPr>
          <w:rFonts w:asciiTheme="minorHAnsi" w:hAnsiTheme="minorHAnsi" w:cs="Arial"/>
          <w:sz w:val="24"/>
        </w:rPr>
      </w:pPr>
      <w:r>
        <w:rPr>
          <w:rFonts w:asciiTheme="minorHAnsi" w:hAnsiTheme="minorHAnsi"/>
          <w:sz w:val="24"/>
        </w:rPr>
        <w:t>(N</w:t>
      </w:r>
      <w:r w:rsidR="00826933">
        <w:rPr>
          <w:rFonts w:asciiTheme="minorHAnsi" w:hAnsiTheme="minorHAnsi"/>
          <w:sz w:val="24"/>
        </w:rPr>
        <w:t>ame and job title of signatory)</w:t>
      </w:r>
    </w:p>
    <w:p w14:paraId="6644A619" w14:textId="77777777" w:rsidR="00826933" w:rsidRPr="007F2968" w:rsidRDefault="00826933" w:rsidP="00826933">
      <w:pPr>
        <w:rPr>
          <w:rFonts w:asciiTheme="minorHAnsi" w:hAnsiTheme="minorHAnsi" w:cs="Arial"/>
          <w:sz w:val="24"/>
        </w:rPr>
      </w:pPr>
    </w:p>
    <w:p w14:paraId="72A4ECEA" w14:textId="77777777" w:rsidR="00826933" w:rsidRPr="007F2968" w:rsidRDefault="00826933" w:rsidP="00826933">
      <w:pPr>
        <w:autoSpaceDE w:val="0"/>
        <w:autoSpaceDN w:val="0"/>
        <w:adjustRightInd w:val="0"/>
        <w:rPr>
          <w:rFonts w:asciiTheme="minorHAnsi" w:hAnsiTheme="minorHAnsi" w:cs="Arial"/>
          <w:sz w:val="24"/>
        </w:rPr>
      </w:pPr>
    </w:p>
    <w:p w14:paraId="3C21B310" w14:textId="77777777" w:rsidR="00826933" w:rsidRPr="007F2968" w:rsidRDefault="00826933" w:rsidP="00826933">
      <w:pPr>
        <w:autoSpaceDE w:val="0"/>
        <w:autoSpaceDN w:val="0"/>
        <w:adjustRightInd w:val="0"/>
        <w:rPr>
          <w:rFonts w:asciiTheme="minorHAnsi" w:hAnsiTheme="minorHAnsi" w:cs="Arial"/>
          <w:sz w:val="24"/>
        </w:rPr>
      </w:pPr>
      <w:r>
        <w:rPr>
          <w:rFonts w:asciiTheme="minorHAnsi" w:hAnsiTheme="minorHAnsi"/>
          <w:sz w:val="24"/>
        </w:rPr>
        <w:t>_______________________________</w:t>
      </w:r>
      <w:r>
        <w:tab/>
      </w:r>
      <w:r>
        <w:tab/>
      </w:r>
      <w:r>
        <w:rPr>
          <w:rFonts w:asciiTheme="minorHAnsi" w:hAnsiTheme="minorHAnsi"/>
          <w:sz w:val="24"/>
        </w:rPr>
        <w:t>_________________</w:t>
      </w:r>
    </w:p>
    <w:p w14:paraId="73DF2F92" w14:textId="77777777" w:rsidR="00826933" w:rsidRPr="007F2968" w:rsidRDefault="00666EEF" w:rsidP="00826933">
      <w:pPr>
        <w:rPr>
          <w:rFonts w:asciiTheme="minorHAnsi" w:hAnsiTheme="minorHAnsi" w:cs="Arial"/>
          <w:sz w:val="24"/>
        </w:rPr>
      </w:pPr>
      <w:r>
        <w:rPr>
          <w:rFonts w:asciiTheme="minorHAnsi" w:hAnsiTheme="minorHAnsi"/>
          <w:sz w:val="24"/>
        </w:rPr>
        <w:t>S</w:t>
      </w:r>
      <w:r w:rsidR="00826933">
        <w:rPr>
          <w:rFonts w:asciiTheme="minorHAnsi" w:hAnsiTheme="minorHAnsi"/>
          <w:sz w:val="24"/>
        </w:rPr>
        <w:t>ignature</w:t>
      </w:r>
      <w:r w:rsidR="00826933">
        <w:tab/>
      </w:r>
      <w:r w:rsidR="00826933">
        <w:tab/>
      </w:r>
      <w:r w:rsidR="00826933">
        <w:tab/>
      </w:r>
      <w:r w:rsidR="00826933">
        <w:tab/>
      </w:r>
      <w:r w:rsidR="00826933">
        <w:tab/>
      </w:r>
      <w:r w:rsidR="00826933">
        <w:tab/>
      </w:r>
      <w:r>
        <w:rPr>
          <w:rFonts w:asciiTheme="minorHAnsi" w:hAnsiTheme="minorHAnsi"/>
          <w:sz w:val="24"/>
        </w:rPr>
        <w:t>D</w:t>
      </w:r>
      <w:r w:rsidR="00826933">
        <w:rPr>
          <w:rFonts w:asciiTheme="minorHAnsi" w:hAnsiTheme="minorHAnsi"/>
          <w:sz w:val="24"/>
        </w:rPr>
        <w:t>ate</w:t>
      </w:r>
    </w:p>
    <w:p w14:paraId="5430EE2C" w14:textId="77777777" w:rsidR="00826933" w:rsidRPr="007F2968" w:rsidRDefault="00826933" w:rsidP="00826933">
      <w:pPr>
        <w:rPr>
          <w:rFonts w:asciiTheme="minorHAnsi" w:hAnsiTheme="minorHAnsi" w:cs="Arial"/>
          <w:sz w:val="24"/>
        </w:rPr>
      </w:pPr>
    </w:p>
    <w:p w14:paraId="742DEAD1" w14:textId="77777777" w:rsidR="00826933" w:rsidRDefault="00826933" w:rsidP="00826933">
      <w:pPr>
        <w:rPr>
          <w:rFonts w:asciiTheme="minorHAnsi" w:hAnsiTheme="minorHAnsi" w:cs="Arial"/>
          <w:sz w:val="24"/>
        </w:rPr>
      </w:pPr>
    </w:p>
    <w:p w14:paraId="20965627" w14:textId="77777777" w:rsidR="00826933" w:rsidRPr="007F2968" w:rsidRDefault="00826933" w:rsidP="00826933">
      <w:pPr>
        <w:rPr>
          <w:rFonts w:asciiTheme="minorHAnsi" w:hAnsiTheme="minorHAnsi" w:cs="Arial"/>
          <w:sz w:val="24"/>
        </w:rPr>
      </w:pPr>
    </w:p>
    <w:p w14:paraId="4273E451" w14:textId="77777777" w:rsidR="00826933" w:rsidRPr="007F2968" w:rsidRDefault="00826933" w:rsidP="00826933">
      <w:pPr>
        <w:rPr>
          <w:rFonts w:asciiTheme="minorHAnsi" w:hAnsiTheme="minorHAnsi" w:cs="Arial"/>
          <w:sz w:val="24"/>
        </w:rPr>
      </w:pPr>
    </w:p>
    <w:p w14:paraId="730AE292" w14:textId="77777777" w:rsidR="00826933" w:rsidRPr="007F2968" w:rsidRDefault="00826933" w:rsidP="00826933">
      <w:pPr>
        <w:rPr>
          <w:rFonts w:asciiTheme="minorHAnsi" w:hAnsiTheme="minorHAnsi" w:cs="Arial"/>
          <w:sz w:val="24"/>
        </w:rPr>
      </w:pPr>
      <w:r>
        <w:rPr>
          <w:rFonts w:asciiTheme="minorHAnsi" w:hAnsiTheme="minorHAnsi"/>
          <w:sz w:val="24"/>
        </w:rPr>
        <w:t>______________________________________________________</w:t>
      </w:r>
    </w:p>
    <w:p w14:paraId="03A2F181" w14:textId="77777777" w:rsidR="00826933" w:rsidRPr="007F2968" w:rsidRDefault="00826933" w:rsidP="00826933">
      <w:pPr>
        <w:rPr>
          <w:rFonts w:asciiTheme="minorHAnsi" w:hAnsiTheme="minorHAnsi" w:cs="Arial"/>
          <w:sz w:val="24"/>
        </w:rPr>
      </w:pPr>
      <w:r>
        <w:rPr>
          <w:rFonts w:asciiTheme="minorHAnsi" w:hAnsiTheme="minorHAnsi"/>
          <w:sz w:val="24"/>
        </w:rPr>
        <w:t>(</w:t>
      </w:r>
      <w:r w:rsidR="00666EEF">
        <w:rPr>
          <w:rFonts w:asciiTheme="minorHAnsi" w:hAnsiTheme="minorHAnsi"/>
          <w:sz w:val="24"/>
        </w:rPr>
        <w:t>N</w:t>
      </w:r>
      <w:r>
        <w:rPr>
          <w:rFonts w:asciiTheme="minorHAnsi" w:hAnsiTheme="minorHAnsi"/>
          <w:sz w:val="24"/>
        </w:rPr>
        <w:t>ame and job title of signatory)</w:t>
      </w:r>
    </w:p>
    <w:p w14:paraId="1D179C16" w14:textId="77777777" w:rsidR="00826933" w:rsidRPr="007F2968" w:rsidRDefault="00826933" w:rsidP="00826933">
      <w:pPr>
        <w:rPr>
          <w:rFonts w:asciiTheme="minorHAnsi" w:hAnsiTheme="minorHAnsi" w:cs="Arial"/>
          <w:sz w:val="24"/>
        </w:rPr>
      </w:pPr>
    </w:p>
    <w:p w14:paraId="2DCBB0A4" w14:textId="77777777" w:rsidR="00826933" w:rsidRPr="007F2968" w:rsidRDefault="00826933" w:rsidP="00826933">
      <w:pPr>
        <w:autoSpaceDE w:val="0"/>
        <w:autoSpaceDN w:val="0"/>
        <w:adjustRightInd w:val="0"/>
        <w:rPr>
          <w:rFonts w:asciiTheme="minorHAnsi" w:hAnsiTheme="minorHAnsi" w:cs="Arial"/>
          <w:sz w:val="24"/>
        </w:rPr>
      </w:pPr>
    </w:p>
    <w:p w14:paraId="7A444357" w14:textId="77777777" w:rsidR="00826933" w:rsidRPr="007F2968" w:rsidRDefault="00826933" w:rsidP="00826933">
      <w:pPr>
        <w:autoSpaceDE w:val="0"/>
        <w:autoSpaceDN w:val="0"/>
        <w:adjustRightInd w:val="0"/>
        <w:rPr>
          <w:rFonts w:asciiTheme="minorHAnsi" w:hAnsiTheme="minorHAnsi" w:cs="Arial"/>
          <w:sz w:val="24"/>
        </w:rPr>
      </w:pPr>
      <w:r>
        <w:rPr>
          <w:rFonts w:asciiTheme="minorHAnsi" w:hAnsiTheme="minorHAnsi"/>
          <w:sz w:val="24"/>
        </w:rPr>
        <w:t>_______________________________</w:t>
      </w:r>
      <w:r>
        <w:tab/>
      </w:r>
      <w:r>
        <w:tab/>
      </w:r>
      <w:r>
        <w:rPr>
          <w:rFonts w:asciiTheme="minorHAnsi" w:hAnsiTheme="minorHAnsi"/>
          <w:sz w:val="24"/>
        </w:rPr>
        <w:t>_________________</w:t>
      </w:r>
    </w:p>
    <w:p w14:paraId="27D8508D" w14:textId="77777777" w:rsidR="00826933" w:rsidRPr="007F2968" w:rsidRDefault="00666EEF" w:rsidP="00826933">
      <w:pPr>
        <w:rPr>
          <w:rFonts w:asciiTheme="minorHAnsi" w:hAnsiTheme="minorHAnsi" w:cs="Arial"/>
          <w:sz w:val="24"/>
        </w:rPr>
      </w:pPr>
      <w:r>
        <w:rPr>
          <w:rFonts w:asciiTheme="minorHAnsi" w:hAnsiTheme="minorHAnsi"/>
          <w:sz w:val="24"/>
        </w:rPr>
        <w:t>S</w:t>
      </w:r>
      <w:r w:rsidR="00826933">
        <w:rPr>
          <w:rFonts w:asciiTheme="minorHAnsi" w:hAnsiTheme="minorHAnsi"/>
          <w:sz w:val="24"/>
        </w:rPr>
        <w:t>ignature</w:t>
      </w:r>
      <w:r w:rsidR="00826933">
        <w:tab/>
      </w:r>
      <w:r w:rsidR="00826933">
        <w:tab/>
      </w:r>
      <w:r w:rsidR="00826933">
        <w:tab/>
      </w:r>
      <w:r w:rsidR="00826933">
        <w:tab/>
      </w:r>
      <w:r w:rsidR="00826933">
        <w:tab/>
      </w:r>
      <w:r w:rsidR="00826933">
        <w:tab/>
      </w:r>
      <w:r>
        <w:rPr>
          <w:rFonts w:asciiTheme="minorHAnsi" w:hAnsiTheme="minorHAnsi"/>
          <w:sz w:val="24"/>
        </w:rPr>
        <w:t>D</w:t>
      </w:r>
      <w:r w:rsidR="00826933">
        <w:rPr>
          <w:rFonts w:asciiTheme="minorHAnsi" w:hAnsiTheme="minorHAnsi"/>
          <w:sz w:val="24"/>
        </w:rPr>
        <w:t>ate</w:t>
      </w:r>
    </w:p>
    <w:p w14:paraId="3096F316" w14:textId="77777777" w:rsidR="00826933" w:rsidRPr="007F2968" w:rsidRDefault="00826933" w:rsidP="00826933">
      <w:pPr>
        <w:rPr>
          <w:rFonts w:asciiTheme="minorHAnsi" w:hAnsiTheme="minorHAnsi" w:cs="Arial"/>
          <w:sz w:val="24"/>
        </w:rPr>
      </w:pPr>
    </w:p>
    <w:p w14:paraId="29F85FDF" w14:textId="77777777" w:rsidR="00826933" w:rsidRPr="007F2968" w:rsidRDefault="00826933" w:rsidP="00826933">
      <w:pPr>
        <w:rPr>
          <w:rFonts w:asciiTheme="minorHAnsi" w:hAnsiTheme="minorHAnsi" w:cs="Arial"/>
          <w:sz w:val="24"/>
        </w:rPr>
      </w:pPr>
    </w:p>
    <w:p w14:paraId="3882AF6D" w14:textId="77777777" w:rsidR="00826933" w:rsidRPr="007F2968" w:rsidRDefault="00826933" w:rsidP="00826933">
      <w:pPr>
        <w:rPr>
          <w:rFonts w:asciiTheme="minorHAnsi" w:hAnsiTheme="minorHAnsi" w:cs="Arial"/>
          <w:sz w:val="24"/>
        </w:rPr>
      </w:pPr>
    </w:p>
    <w:p w14:paraId="0890B208" w14:textId="77777777" w:rsidR="00826933" w:rsidRPr="007F2968" w:rsidRDefault="00826933" w:rsidP="00826933">
      <w:pPr>
        <w:rPr>
          <w:rFonts w:asciiTheme="minorHAnsi" w:hAnsiTheme="minorHAnsi" w:cs="Arial"/>
          <w:sz w:val="24"/>
        </w:rPr>
      </w:pPr>
    </w:p>
    <w:p w14:paraId="320A90AF" w14:textId="77777777" w:rsidR="00826933" w:rsidRPr="007F2968" w:rsidRDefault="00826933" w:rsidP="00826933">
      <w:pPr>
        <w:rPr>
          <w:rFonts w:asciiTheme="minorHAnsi" w:hAnsiTheme="minorHAnsi" w:cs="Arial"/>
          <w:sz w:val="24"/>
        </w:rPr>
      </w:pPr>
    </w:p>
    <w:p w14:paraId="5A5D50C1" w14:textId="77777777" w:rsidR="00826933" w:rsidRPr="007F2968" w:rsidRDefault="00826933" w:rsidP="00826933">
      <w:pPr>
        <w:rPr>
          <w:rFonts w:asciiTheme="minorHAnsi" w:hAnsiTheme="minorHAnsi" w:cs="Arial"/>
          <w:sz w:val="24"/>
        </w:rPr>
      </w:pPr>
    </w:p>
    <w:p w14:paraId="48EFEB62" w14:textId="77777777" w:rsidR="00826933" w:rsidRPr="00267C7B" w:rsidRDefault="00826933" w:rsidP="00826933">
      <w:pPr>
        <w:rPr>
          <w:rFonts w:asciiTheme="minorHAnsi" w:hAnsiTheme="minorHAnsi" w:cs="Arial"/>
          <w:b/>
          <w:sz w:val="24"/>
        </w:rPr>
      </w:pPr>
      <w:r>
        <w:rPr>
          <w:rFonts w:asciiTheme="minorHAnsi" w:hAnsiTheme="minorHAnsi"/>
          <w:b/>
          <w:sz w:val="24"/>
        </w:rPr>
        <w:t>For Bender:</w:t>
      </w:r>
    </w:p>
    <w:p w14:paraId="3725DE53" w14:textId="77777777" w:rsidR="00826933" w:rsidRPr="007F2968" w:rsidRDefault="00826933" w:rsidP="00826933">
      <w:pPr>
        <w:rPr>
          <w:rFonts w:asciiTheme="minorHAnsi" w:hAnsiTheme="minorHAnsi" w:cs="Arial"/>
          <w:sz w:val="24"/>
        </w:rPr>
      </w:pPr>
    </w:p>
    <w:p w14:paraId="42CEFA2F" w14:textId="77777777" w:rsidR="00826933" w:rsidRPr="007F2968" w:rsidRDefault="00826933" w:rsidP="00826933">
      <w:pPr>
        <w:rPr>
          <w:rFonts w:asciiTheme="minorHAnsi" w:hAnsiTheme="minorHAnsi" w:cs="Arial"/>
          <w:sz w:val="24"/>
        </w:rPr>
      </w:pPr>
      <w:r>
        <w:rPr>
          <w:rFonts w:asciiTheme="minorHAnsi" w:hAnsiTheme="minorHAnsi"/>
          <w:sz w:val="24"/>
        </w:rPr>
        <w:t>______________________________________________________</w:t>
      </w:r>
    </w:p>
    <w:p w14:paraId="1960A35C" w14:textId="77777777" w:rsidR="00826933" w:rsidRPr="007F2968" w:rsidRDefault="00826933" w:rsidP="00826933">
      <w:pPr>
        <w:rPr>
          <w:rFonts w:asciiTheme="minorHAnsi" w:hAnsiTheme="minorHAnsi" w:cs="Arial"/>
          <w:sz w:val="24"/>
        </w:rPr>
      </w:pPr>
      <w:r>
        <w:rPr>
          <w:rFonts w:asciiTheme="minorHAnsi" w:hAnsiTheme="minorHAnsi"/>
          <w:sz w:val="24"/>
        </w:rPr>
        <w:t>(</w:t>
      </w:r>
      <w:r w:rsidR="00666EEF">
        <w:rPr>
          <w:rFonts w:asciiTheme="minorHAnsi" w:hAnsiTheme="minorHAnsi"/>
          <w:sz w:val="24"/>
        </w:rPr>
        <w:t>N</w:t>
      </w:r>
      <w:r>
        <w:rPr>
          <w:rFonts w:asciiTheme="minorHAnsi" w:hAnsiTheme="minorHAnsi"/>
          <w:sz w:val="24"/>
        </w:rPr>
        <w:t>ame and job title of signatory)</w:t>
      </w:r>
    </w:p>
    <w:p w14:paraId="2B67C26F" w14:textId="77777777" w:rsidR="00826933" w:rsidRPr="007F2968" w:rsidRDefault="00826933" w:rsidP="00826933">
      <w:pPr>
        <w:rPr>
          <w:rFonts w:asciiTheme="minorHAnsi" w:hAnsiTheme="minorHAnsi" w:cs="Arial"/>
          <w:sz w:val="24"/>
        </w:rPr>
      </w:pPr>
    </w:p>
    <w:p w14:paraId="469AF723" w14:textId="77777777" w:rsidR="00826933" w:rsidRPr="007F2968" w:rsidRDefault="00826933" w:rsidP="00826933">
      <w:pPr>
        <w:autoSpaceDE w:val="0"/>
        <w:autoSpaceDN w:val="0"/>
        <w:adjustRightInd w:val="0"/>
        <w:rPr>
          <w:rFonts w:asciiTheme="minorHAnsi" w:hAnsiTheme="minorHAnsi" w:cs="Arial"/>
          <w:sz w:val="24"/>
        </w:rPr>
      </w:pPr>
    </w:p>
    <w:p w14:paraId="4207D940" w14:textId="77777777" w:rsidR="00826933" w:rsidRPr="007F2968" w:rsidRDefault="00826933" w:rsidP="00826933">
      <w:pPr>
        <w:autoSpaceDE w:val="0"/>
        <w:autoSpaceDN w:val="0"/>
        <w:adjustRightInd w:val="0"/>
        <w:rPr>
          <w:rFonts w:asciiTheme="minorHAnsi" w:hAnsiTheme="minorHAnsi" w:cs="Arial"/>
          <w:sz w:val="24"/>
        </w:rPr>
      </w:pPr>
      <w:r>
        <w:rPr>
          <w:rFonts w:asciiTheme="minorHAnsi" w:hAnsiTheme="minorHAnsi"/>
          <w:sz w:val="24"/>
        </w:rPr>
        <w:t>_______________________________</w:t>
      </w:r>
      <w:r>
        <w:tab/>
      </w:r>
      <w:r>
        <w:tab/>
      </w:r>
      <w:r>
        <w:rPr>
          <w:rFonts w:asciiTheme="minorHAnsi" w:hAnsiTheme="minorHAnsi"/>
          <w:sz w:val="24"/>
        </w:rPr>
        <w:t>_________________</w:t>
      </w:r>
    </w:p>
    <w:p w14:paraId="4226366E" w14:textId="77777777" w:rsidR="00826933" w:rsidRPr="007F2968" w:rsidRDefault="00666EEF" w:rsidP="00826933">
      <w:pPr>
        <w:rPr>
          <w:rFonts w:asciiTheme="minorHAnsi" w:hAnsiTheme="minorHAnsi" w:cs="Arial"/>
          <w:sz w:val="24"/>
        </w:rPr>
      </w:pPr>
      <w:r>
        <w:rPr>
          <w:rFonts w:asciiTheme="minorHAnsi" w:hAnsiTheme="minorHAnsi"/>
          <w:sz w:val="24"/>
        </w:rPr>
        <w:t>S</w:t>
      </w:r>
      <w:r w:rsidR="00826933">
        <w:rPr>
          <w:rFonts w:asciiTheme="minorHAnsi" w:hAnsiTheme="minorHAnsi"/>
          <w:sz w:val="24"/>
        </w:rPr>
        <w:t>ignature</w:t>
      </w:r>
      <w:r w:rsidR="00826933">
        <w:tab/>
      </w:r>
      <w:r w:rsidR="00826933">
        <w:tab/>
      </w:r>
      <w:r w:rsidR="00826933">
        <w:tab/>
      </w:r>
      <w:r w:rsidR="00826933">
        <w:tab/>
      </w:r>
      <w:r w:rsidR="00826933">
        <w:tab/>
      </w:r>
      <w:r w:rsidR="00826933">
        <w:tab/>
      </w:r>
      <w:r>
        <w:rPr>
          <w:rFonts w:asciiTheme="minorHAnsi" w:hAnsiTheme="minorHAnsi"/>
          <w:sz w:val="24"/>
        </w:rPr>
        <w:t>D</w:t>
      </w:r>
      <w:r w:rsidR="00826933">
        <w:rPr>
          <w:rFonts w:asciiTheme="minorHAnsi" w:hAnsiTheme="minorHAnsi"/>
          <w:sz w:val="24"/>
        </w:rPr>
        <w:t>ate</w:t>
      </w:r>
    </w:p>
    <w:p w14:paraId="4F02ED0E" w14:textId="77777777" w:rsidR="00826933" w:rsidRDefault="00826933" w:rsidP="00826933">
      <w:pPr>
        <w:rPr>
          <w:rFonts w:asciiTheme="minorHAnsi" w:hAnsiTheme="minorHAnsi" w:cs="Arial"/>
          <w:sz w:val="24"/>
        </w:rPr>
      </w:pPr>
    </w:p>
    <w:p w14:paraId="3E4D1CC9" w14:textId="77777777" w:rsidR="00826933" w:rsidRDefault="00826933" w:rsidP="00826933">
      <w:pPr>
        <w:rPr>
          <w:rFonts w:asciiTheme="minorHAnsi" w:hAnsiTheme="minorHAnsi" w:cs="Arial"/>
          <w:sz w:val="24"/>
        </w:rPr>
      </w:pPr>
    </w:p>
    <w:p w14:paraId="2F5617AC" w14:textId="77777777" w:rsidR="00826933" w:rsidRDefault="00826933" w:rsidP="00826933">
      <w:pPr>
        <w:rPr>
          <w:rFonts w:asciiTheme="minorHAnsi" w:hAnsiTheme="minorHAnsi" w:cs="Arial"/>
          <w:sz w:val="24"/>
        </w:rPr>
      </w:pPr>
    </w:p>
    <w:p w14:paraId="14D6F45C" w14:textId="77777777" w:rsidR="00826933" w:rsidRDefault="00826933" w:rsidP="00826933">
      <w:pPr>
        <w:rPr>
          <w:rFonts w:asciiTheme="minorHAnsi" w:hAnsiTheme="minorHAnsi" w:cs="Arial"/>
          <w:sz w:val="24"/>
        </w:rPr>
      </w:pPr>
    </w:p>
    <w:p w14:paraId="15691CDB" w14:textId="77777777" w:rsidR="00826933" w:rsidRPr="007F2968" w:rsidRDefault="00826933" w:rsidP="00826933">
      <w:pPr>
        <w:rPr>
          <w:rFonts w:asciiTheme="minorHAnsi" w:hAnsiTheme="minorHAnsi" w:cs="Arial"/>
          <w:sz w:val="24"/>
        </w:rPr>
      </w:pPr>
      <w:r>
        <w:rPr>
          <w:rFonts w:asciiTheme="minorHAnsi" w:hAnsiTheme="minorHAnsi"/>
          <w:sz w:val="24"/>
        </w:rPr>
        <w:t>______________________________________________________</w:t>
      </w:r>
    </w:p>
    <w:p w14:paraId="7C84B035" w14:textId="77777777" w:rsidR="00826933" w:rsidRPr="007F2968" w:rsidRDefault="00826933" w:rsidP="00826933">
      <w:pPr>
        <w:rPr>
          <w:rFonts w:asciiTheme="minorHAnsi" w:hAnsiTheme="minorHAnsi" w:cs="Arial"/>
          <w:sz w:val="24"/>
        </w:rPr>
      </w:pPr>
      <w:r>
        <w:rPr>
          <w:rFonts w:asciiTheme="minorHAnsi" w:hAnsiTheme="minorHAnsi"/>
          <w:sz w:val="24"/>
        </w:rPr>
        <w:t>(</w:t>
      </w:r>
      <w:r w:rsidR="00666EEF">
        <w:rPr>
          <w:rFonts w:asciiTheme="minorHAnsi" w:hAnsiTheme="minorHAnsi"/>
          <w:sz w:val="24"/>
        </w:rPr>
        <w:t>N</w:t>
      </w:r>
      <w:r>
        <w:rPr>
          <w:rFonts w:asciiTheme="minorHAnsi" w:hAnsiTheme="minorHAnsi"/>
          <w:sz w:val="24"/>
        </w:rPr>
        <w:t>ame and job title of signatory)</w:t>
      </w:r>
    </w:p>
    <w:p w14:paraId="0968D95E" w14:textId="77777777" w:rsidR="00826933" w:rsidRPr="007F2968" w:rsidRDefault="00826933" w:rsidP="00826933">
      <w:pPr>
        <w:rPr>
          <w:rFonts w:asciiTheme="minorHAnsi" w:hAnsiTheme="minorHAnsi" w:cs="Arial"/>
          <w:sz w:val="24"/>
        </w:rPr>
      </w:pPr>
    </w:p>
    <w:p w14:paraId="1667A539" w14:textId="77777777" w:rsidR="00826933" w:rsidRPr="007F2968" w:rsidRDefault="00826933" w:rsidP="00826933">
      <w:pPr>
        <w:autoSpaceDE w:val="0"/>
        <w:autoSpaceDN w:val="0"/>
        <w:adjustRightInd w:val="0"/>
        <w:rPr>
          <w:rFonts w:asciiTheme="minorHAnsi" w:hAnsiTheme="minorHAnsi" w:cs="Arial"/>
          <w:sz w:val="24"/>
        </w:rPr>
      </w:pPr>
    </w:p>
    <w:p w14:paraId="213A266B" w14:textId="77777777" w:rsidR="00826933" w:rsidRPr="007F2968" w:rsidRDefault="00826933" w:rsidP="00826933">
      <w:pPr>
        <w:autoSpaceDE w:val="0"/>
        <w:autoSpaceDN w:val="0"/>
        <w:adjustRightInd w:val="0"/>
        <w:rPr>
          <w:rFonts w:asciiTheme="minorHAnsi" w:hAnsiTheme="minorHAnsi" w:cs="Arial"/>
          <w:sz w:val="24"/>
        </w:rPr>
      </w:pPr>
      <w:r>
        <w:rPr>
          <w:rFonts w:asciiTheme="minorHAnsi" w:hAnsiTheme="minorHAnsi"/>
          <w:sz w:val="24"/>
        </w:rPr>
        <w:t>_______________________________</w:t>
      </w:r>
      <w:r>
        <w:tab/>
      </w:r>
      <w:r>
        <w:tab/>
      </w:r>
      <w:r>
        <w:rPr>
          <w:rFonts w:asciiTheme="minorHAnsi" w:hAnsiTheme="minorHAnsi"/>
          <w:sz w:val="24"/>
        </w:rPr>
        <w:t>_________________</w:t>
      </w:r>
    </w:p>
    <w:p w14:paraId="4EE09EE0" w14:textId="77777777" w:rsidR="00826933" w:rsidRPr="007F2968" w:rsidRDefault="00666EEF" w:rsidP="00826933">
      <w:pPr>
        <w:rPr>
          <w:rFonts w:asciiTheme="minorHAnsi" w:hAnsiTheme="minorHAnsi" w:cs="Arial"/>
          <w:sz w:val="24"/>
        </w:rPr>
      </w:pPr>
      <w:r>
        <w:rPr>
          <w:rFonts w:asciiTheme="minorHAnsi" w:hAnsiTheme="minorHAnsi"/>
          <w:sz w:val="24"/>
        </w:rPr>
        <w:t>S</w:t>
      </w:r>
      <w:r w:rsidR="00826933">
        <w:rPr>
          <w:rFonts w:asciiTheme="minorHAnsi" w:hAnsiTheme="minorHAnsi"/>
          <w:sz w:val="24"/>
        </w:rPr>
        <w:t>ignature</w:t>
      </w:r>
      <w:r w:rsidR="00826933">
        <w:tab/>
      </w:r>
      <w:r w:rsidR="00826933">
        <w:tab/>
      </w:r>
      <w:r w:rsidR="00826933">
        <w:tab/>
      </w:r>
      <w:r w:rsidR="00826933">
        <w:tab/>
      </w:r>
      <w:r w:rsidR="00826933">
        <w:tab/>
      </w:r>
      <w:r w:rsidR="00826933">
        <w:tab/>
      </w:r>
      <w:r>
        <w:rPr>
          <w:rFonts w:asciiTheme="minorHAnsi" w:hAnsiTheme="minorHAnsi"/>
          <w:sz w:val="24"/>
        </w:rPr>
        <w:t>D</w:t>
      </w:r>
      <w:r w:rsidR="00826933">
        <w:rPr>
          <w:rFonts w:asciiTheme="minorHAnsi" w:hAnsiTheme="minorHAnsi"/>
          <w:sz w:val="24"/>
        </w:rPr>
        <w:t>ate</w:t>
      </w:r>
    </w:p>
    <w:p w14:paraId="1A3BE692" w14:textId="77777777" w:rsidR="00826933" w:rsidRPr="007F2968" w:rsidRDefault="00826933" w:rsidP="00826933">
      <w:pPr>
        <w:rPr>
          <w:rFonts w:asciiTheme="minorHAnsi" w:hAnsiTheme="minorHAnsi" w:cs="Arial"/>
          <w:sz w:val="24"/>
        </w:rPr>
      </w:pPr>
    </w:p>
    <w:p w14:paraId="070937CC" w14:textId="77777777" w:rsidR="00405D6F" w:rsidRDefault="00405D6F"/>
    <w:sectPr w:rsidR="00405D6F" w:rsidSect="00826933">
      <w:headerReference w:type="default" r:id="rId12"/>
      <w:footerReference w:type="default" r:id="rId13"/>
      <w:pgSz w:w="12240" w:h="15840"/>
      <w:pgMar w:top="1814" w:right="1418" w:bottom="113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3C765" w14:textId="77777777" w:rsidR="003D4D7F" w:rsidRDefault="003D4D7F">
      <w:r>
        <w:separator/>
      </w:r>
    </w:p>
  </w:endnote>
  <w:endnote w:type="continuationSeparator" w:id="0">
    <w:p w14:paraId="19DCF70B" w14:textId="77777777" w:rsidR="003D4D7F" w:rsidRDefault="003D4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3358E" w14:textId="3AE59835" w:rsidR="00E15494" w:rsidRPr="009D3CE8" w:rsidRDefault="00826933" w:rsidP="00FF2C3F">
    <w:pPr>
      <w:pStyle w:val="Fuzeile"/>
      <w:tabs>
        <w:tab w:val="clear" w:pos="4536"/>
        <w:tab w:val="clear" w:pos="9072"/>
        <w:tab w:val="center" w:pos="4860"/>
        <w:tab w:val="right" w:pos="9360"/>
      </w:tabs>
      <w:rPr>
        <w:rFonts w:asciiTheme="minorHAnsi" w:hAnsiTheme="minorHAnsi"/>
        <w:sz w:val="16"/>
        <w:szCs w:val="16"/>
      </w:rPr>
    </w:pPr>
    <w:r>
      <w:rPr>
        <w:rFonts w:asciiTheme="minorHAnsi" w:hAnsiTheme="minorHAnsi"/>
        <w:sz w:val="16"/>
      </w:rPr>
      <w:t xml:space="preserve">Bender </w:t>
    </w:r>
    <w:r w:rsidR="00392658">
      <w:rPr>
        <w:rFonts w:asciiTheme="minorHAnsi" w:hAnsiTheme="minorHAnsi"/>
        <w:sz w:val="16"/>
      </w:rPr>
      <w:t>Software License</w:t>
    </w:r>
    <w:r>
      <w:rPr>
        <w:rFonts w:asciiTheme="minorHAnsi" w:hAnsiTheme="minorHAnsi"/>
        <w:sz w:val="16"/>
      </w:rPr>
      <w:t xml:space="preserve"> Contract Version 1.</w:t>
    </w:r>
    <w:r w:rsidR="003A0530">
      <w:rPr>
        <w:rFonts w:asciiTheme="minorHAnsi" w:hAnsiTheme="minorHAnsi"/>
        <w:sz w:val="16"/>
      </w:rPr>
      <w:t>1</w:t>
    </w:r>
    <w:r>
      <w:tab/>
    </w:r>
    <w:r>
      <w:rPr>
        <w:rFonts w:asciiTheme="minorHAnsi" w:hAnsiTheme="minorHAnsi"/>
        <w:sz w:val="16"/>
      </w:rPr>
      <w:t xml:space="preserve">Page </w:t>
    </w:r>
    <w:r w:rsidRPr="009D3CE8">
      <w:rPr>
        <w:rStyle w:val="Seitenzahl"/>
        <w:rFonts w:asciiTheme="minorHAnsi" w:hAnsiTheme="minorHAnsi"/>
        <w:sz w:val="16"/>
        <w:szCs w:val="16"/>
      </w:rPr>
      <w:fldChar w:fldCharType="begin"/>
    </w:r>
    <w:r w:rsidRPr="009D3CE8">
      <w:rPr>
        <w:rStyle w:val="Seitenzahl"/>
        <w:rFonts w:asciiTheme="minorHAnsi" w:hAnsiTheme="minorHAnsi"/>
        <w:sz w:val="16"/>
        <w:szCs w:val="16"/>
      </w:rPr>
      <w:instrText xml:space="preserve"> PAGE </w:instrText>
    </w:r>
    <w:r w:rsidRPr="009D3CE8">
      <w:rPr>
        <w:rStyle w:val="Seitenzahl"/>
        <w:rFonts w:asciiTheme="minorHAnsi" w:hAnsiTheme="minorHAnsi"/>
        <w:sz w:val="16"/>
        <w:szCs w:val="16"/>
      </w:rPr>
      <w:fldChar w:fldCharType="separate"/>
    </w:r>
    <w:r w:rsidR="004E1BD5">
      <w:rPr>
        <w:rStyle w:val="Seitenzahl"/>
        <w:rFonts w:asciiTheme="minorHAnsi" w:hAnsiTheme="minorHAnsi"/>
        <w:noProof/>
        <w:sz w:val="16"/>
        <w:szCs w:val="16"/>
      </w:rPr>
      <w:t>5</w:t>
    </w:r>
    <w:r w:rsidRPr="009D3CE8">
      <w:rPr>
        <w:rStyle w:val="Seitenzahl"/>
        <w:rFonts w:asciiTheme="minorHAnsi" w:hAnsiTheme="minorHAnsi"/>
        <w:sz w:val="16"/>
        <w:szCs w:val="16"/>
      </w:rPr>
      <w:fldChar w:fldCharType="end"/>
    </w:r>
    <w:r>
      <w:rPr>
        <w:rStyle w:val="Seitenzahl"/>
        <w:rFonts w:asciiTheme="minorHAnsi" w:hAnsiTheme="minorHAnsi"/>
        <w:sz w:val="16"/>
      </w:rPr>
      <w:t xml:space="preserve"> of </w:t>
    </w:r>
    <w:r w:rsidRPr="009D3CE8">
      <w:rPr>
        <w:rStyle w:val="Seitenzahl"/>
        <w:rFonts w:asciiTheme="minorHAnsi" w:hAnsiTheme="minorHAnsi"/>
        <w:sz w:val="16"/>
        <w:szCs w:val="16"/>
      </w:rPr>
      <w:fldChar w:fldCharType="begin"/>
    </w:r>
    <w:r w:rsidRPr="009D3CE8">
      <w:rPr>
        <w:rStyle w:val="Seitenzahl"/>
        <w:rFonts w:asciiTheme="minorHAnsi" w:hAnsiTheme="minorHAnsi"/>
        <w:sz w:val="16"/>
        <w:szCs w:val="16"/>
      </w:rPr>
      <w:instrText xml:space="preserve"> NUMPAGES </w:instrText>
    </w:r>
    <w:r w:rsidRPr="009D3CE8">
      <w:rPr>
        <w:rStyle w:val="Seitenzahl"/>
        <w:rFonts w:asciiTheme="minorHAnsi" w:hAnsiTheme="minorHAnsi"/>
        <w:sz w:val="16"/>
        <w:szCs w:val="16"/>
      </w:rPr>
      <w:fldChar w:fldCharType="separate"/>
    </w:r>
    <w:r w:rsidR="004E1BD5">
      <w:rPr>
        <w:rStyle w:val="Seitenzahl"/>
        <w:rFonts w:asciiTheme="minorHAnsi" w:hAnsiTheme="minorHAnsi"/>
        <w:noProof/>
        <w:sz w:val="16"/>
        <w:szCs w:val="16"/>
      </w:rPr>
      <w:t>6</w:t>
    </w:r>
    <w:r w:rsidRPr="009D3CE8">
      <w:rPr>
        <w:rStyle w:val="Seitenzahl"/>
        <w:rFonts w:asciiTheme="minorHAnsi" w:hAnsiTheme="minorHAnsi"/>
        <w:sz w:val="16"/>
        <w:szCs w:val="16"/>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39575" w14:textId="77777777" w:rsidR="003D4D7F" w:rsidRDefault="003D4D7F">
      <w:r>
        <w:separator/>
      </w:r>
    </w:p>
  </w:footnote>
  <w:footnote w:type="continuationSeparator" w:id="0">
    <w:p w14:paraId="6FC25A64" w14:textId="77777777" w:rsidR="003D4D7F" w:rsidRDefault="003D4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C7CB9" w14:textId="77777777" w:rsidR="00272B3D" w:rsidRDefault="00826933" w:rsidP="00272B3D">
    <w:pPr>
      <w:pStyle w:val="Kopfzeile"/>
      <w:jc w:val="center"/>
    </w:pPr>
    <w:r>
      <w:rPr>
        <w:noProof/>
        <w:lang w:bidi="ar-SA"/>
      </w:rPr>
      <w:drawing>
        <wp:inline distT="0" distB="0" distL="0" distR="0" wp14:anchorId="20435DBE" wp14:editId="536FF69F">
          <wp:extent cx="1776730" cy="336550"/>
          <wp:effectExtent l="0" t="0" r="0" b="6350"/>
          <wp:docPr id="1" name="Grafik 1" descr="Beschreibung: Beschreibung: GROUP_Logo_00_2005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Beschreibung: Beschreibung: GROUP_Logo_00_200503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6730" cy="336550"/>
                  </a:xfrm>
                  <a:prstGeom prst="rect">
                    <a:avLst/>
                  </a:prstGeom>
                  <a:noFill/>
                  <a:ln>
                    <a:noFill/>
                  </a:ln>
                </pic:spPr>
              </pic:pic>
            </a:graphicData>
          </a:graphic>
        </wp:inline>
      </w:drawing>
    </w:r>
  </w:p>
  <w:p w14:paraId="3CC99289" w14:textId="77777777" w:rsidR="00272B3D" w:rsidRDefault="003D4D7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33E0C"/>
    <w:multiLevelType w:val="hybridMultilevel"/>
    <w:tmpl w:val="217E31AA"/>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5E0D6D"/>
    <w:multiLevelType w:val="hybridMultilevel"/>
    <w:tmpl w:val="71507F5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A194CC6"/>
    <w:multiLevelType w:val="hybridMultilevel"/>
    <w:tmpl w:val="DD86229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BF769FA"/>
    <w:multiLevelType w:val="hybridMultilevel"/>
    <w:tmpl w:val="D8060CB0"/>
    <w:lvl w:ilvl="0" w:tplc="17C414B8">
      <w:start w:val="1"/>
      <w:numFmt w:val="decimal"/>
      <w:lvlText w:val="(%1)"/>
      <w:lvlJc w:val="left"/>
      <w:pPr>
        <w:ind w:left="720" w:hanging="360"/>
      </w:pPr>
      <w:rPr>
        <w:rFonts w:hint="default"/>
        <w:strike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C736B0F"/>
    <w:multiLevelType w:val="hybridMultilevel"/>
    <w:tmpl w:val="2AA8CC1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D9B3CCB"/>
    <w:multiLevelType w:val="hybridMultilevel"/>
    <w:tmpl w:val="56A42FE2"/>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FB02F9B"/>
    <w:multiLevelType w:val="hybridMultilevel"/>
    <w:tmpl w:val="C44057C2"/>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31C096E"/>
    <w:multiLevelType w:val="hybridMultilevel"/>
    <w:tmpl w:val="A71ED18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6FD35A4"/>
    <w:multiLevelType w:val="hybridMultilevel"/>
    <w:tmpl w:val="81C03AD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C0A007E"/>
    <w:multiLevelType w:val="hybridMultilevel"/>
    <w:tmpl w:val="CCC8C704"/>
    <w:lvl w:ilvl="0" w:tplc="5C70C4F2">
      <w:start w:val="1"/>
      <w:numFmt w:val="decimal"/>
      <w:lvlText w:val="(%1)"/>
      <w:lvlJc w:val="left"/>
      <w:pPr>
        <w:ind w:left="720" w:hanging="360"/>
      </w:pPr>
      <w:rPr>
        <w:rFonts w:hint="default"/>
        <w:strike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64B6EDD"/>
    <w:multiLevelType w:val="hybridMultilevel"/>
    <w:tmpl w:val="B0F2E40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7D90A50"/>
    <w:multiLevelType w:val="hybridMultilevel"/>
    <w:tmpl w:val="42DE8E6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9725CB1"/>
    <w:multiLevelType w:val="hybridMultilevel"/>
    <w:tmpl w:val="2D46560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6"/>
  </w:num>
  <w:num w:numId="3">
    <w:abstractNumId w:val="5"/>
  </w:num>
  <w:num w:numId="4">
    <w:abstractNumId w:val="9"/>
  </w:num>
  <w:num w:numId="5">
    <w:abstractNumId w:val="3"/>
  </w:num>
  <w:num w:numId="6">
    <w:abstractNumId w:val="1"/>
  </w:num>
  <w:num w:numId="7">
    <w:abstractNumId w:val="8"/>
  </w:num>
  <w:num w:numId="8">
    <w:abstractNumId w:val="4"/>
  </w:num>
  <w:num w:numId="9">
    <w:abstractNumId w:val="2"/>
  </w:num>
  <w:num w:numId="10">
    <w:abstractNumId w:val="0"/>
  </w:num>
  <w:num w:numId="11">
    <w:abstractNumId w:val="12"/>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933"/>
    <w:rsid w:val="00032E29"/>
    <w:rsid w:val="00043EE3"/>
    <w:rsid w:val="00070E7F"/>
    <w:rsid w:val="00081EEC"/>
    <w:rsid w:val="000F4A22"/>
    <w:rsid w:val="001616C3"/>
    <w:rsid w:val="00185363"/>
    <w:rsid w:val="001A7B23"/>
    <w:rsid w:val="001C65E1"/>
    <w:rsid w:val="00222C54"/>
    <w:rsid w:val="002B0965"/>
    <w:rsid w:val="002B5312"/>
    <w:rsid w:val="00315F14"/>
    <w:rsid w:val="0036027E"/>
    <w:rsid w:val="00375BAE"/>
    <w:rsid w:val="00392658"/>
    <w:rsid w:val="003A0530"/>
    <w:rsid w:val="003A7B92"/>
    <w:rsid w:val="003A7EF2"/>
    <w:rsid w:val="003D2D4B"/>
    <w:rsid w:val="003D4D7F"/>
    <w:rsid w:val="003E60B1"/>
    <w:rsid w:val="003E7042"/>
    <w:rsid w:val="00405D6F"/>
    <w:rsid w:val="0043389C"/>
    <w:rsid w:val="004E1BD5"/>
    <w:rsid w:val="00502405"/>
    <w:rsid w:val="005404D2"/>
    <w:rsid w:val="00574B0B"/>
    <w:rsid w:val="00576C1E"/>
    <w:rsid w:val="005A17D1"/>
    <w:rsid w:val="005B2B3A"/>
    <w:rsid w:val="005B2F43"/>
    <w:rsid w:val="005C7628"/>
    <w:rsid w:val="00606E61"/>
    <w:rsid w:val="00666EEF"/>
    <w:rsid w:val="00714BB1"/>
    <w:rsid w:val="00722E47"/>
    <w:rsid w:val="007D2003"/>
    <w:rsid w:val="007E0BB5"/>
    <w:rsid w:val="00801ADE"/>
    <w:rsid w:val="00823AC2"/>
    <w:rsid w:val="00826933"/>
    <w:rsid w:val="00827D28"/>
    <w:rsid w:val="008515A5"/>
    <w:rsid w:val="0088799B"/>
    <w:rsid w:val="00892A9F"/>
    <w:rsid w:val="0093137D"/>
    <w:rsid w:val="00986724"/>
    <w:rsid w:val="00993DC1"/>
    <w:rsid w:val="009C2B0D"/>
    <w:rsid w:val="009D4377"/>
    <w:rsid w:val="009E1702"/>
    <w:rsid w:val="00A06113"/>
    <w:rsid w:val="00A43CB6"/>
    <w:rsid w:val="00A63445"/>
    <w:rsid w:val="00A67128"/>
    <w:rsid w:val="00AD1666"/>
    <w:rsid w:val="00B178BA"/>
    <w:rsid w:val="00B36E60"/>
    <w:rsid w:val="00B85D2E"/>
    <w:rsid w:val="00BD0890"/>
    <w:rsid w:val="00BF31EB"/>
    <w:rsid w:val="00C63407"/>
    <w:rsid w:val="00C63A54"/>
    <w:rsid w:val="00D04771"/>
    <w:rsid w:val="00D96FB9"/>
    <w:rsid w:val="00DB40AD"/>
    <w:rsid w:val="00DE1C1B"/>
    <w:rsid w:val="00E16030"/>
    <w:rsid w:val="00E33FDA"/>
    <w:rsid w:val="00E42A5D"/>
    <w:rsid w:val="00E43BFB"/>
    <w:rsid w:val="00ED0AD6"/>
    <w:rsid w:val="00ED602D"/>
    <w:rsid w:val="00EF2EB8"/>
    <w:rsid w:val="00EF5BB9"/>
    <w:rsid w:val="00EF6485"/>
    <w:rsid w:val="00F57A0B"/>
    <w:rsid w:val="00F8090F"/>
    <w:rsid w:val="00F9419D"/>
    <w:rsid w:val="00FA140C"/>
    <w:rsid w:val="00FB3B55"/>
    <w:rsid w:val="00FD6F14"/>
    <w:rsid w:val="00FF3252"/>
    <w:rsid w:val="00FF34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C02BC"/>
  <w15:chartTrackingRefBased/>
  <w15:docId w15:val="{2318D27A-BDCF-4AE7-BC74-3F2EFE389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26933"/>
    <w:pPr>
      <w:spacing w:after="0" w:line="240" w:lineRule="auto"/>
    </w:pPr>
    <w:rPr>
      <w:rFonts w:ascii="Times New Roman" w:eastAsia="Times New Roman" w:hAnsi="Times New Roman" w:cs="Times New Roman"/>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826933"/>
    <w:pPr>
      <w:tabs>
        <w:tab w:val="center" w:pos="4536"/>
        <w:tab w:val="right" w:pos="9072"/>
      </w:tabs>
    </w:pPr>
  </w:style>
  <w:style w:type="character" w:customStyle="1" w:styleId="KopfzeileZchn">
    <w:name w:val="Kopfzeile Zchn"/>
    <w:basedOn w:val="Absatz-Standardschriftart"/>
    <w:link w:val="Kopfzeile"/>
    <w:uiPriority w:val="99"/>
    <w:rsid w:val="00826933"/>
    <w:rPr>
      <w:rFonts w:ascii="Times New Roman" w:eastAsia="Times New Roman" w:hAnsi="Times New Roman" w:cs="Times New Roman"/>
      <w:sz w:val="20"/>
      <w:szCs w:val="24"/>
      <w:lang w:eastAsia="en-GB"/>
    </w:rPr>
  </w:style>
  <w:style w:type="paragraph" w:styleId="Fuzeile">
    <w:name w:val="footer"/>
    <w:basedOn w:val="Standard"/>
    <w:link w:val="FuzeileZchn"/>
    <w:rsid w:val="00826933"/>
    <w:pPr>
      <w:tabs>
        <w:tab w:val="center" w:pos="4536"/>
        <w:tab w:val="right" w:pos="9072"/>
      </w:tabs>
    </w:pPr>
  </w:style>
  <w:style w:type="character" w:customStyle="1" w:styleId="FuzeileZchn">
    <w:name w:val="Fußzeile Zchn"/>
    <w:basedOn w:val="Absatz-Standardschriftart"/>
    <w:link w:val="Fuzeile"/>
    <w:rsid w:val="00826933"/>
    <w:rPr>
      <w:rFonts w:ascii="Times New Roman" w:eastAsia="Times New Roman" w:hAnsi="Times New Roman" w:cs="Times New Roman"/>
      <w:sz w:val="20"/>
      <w:szCs w:val="24"/>
      <w:lang w:eastAsia="en-GB"/>
    </w:rPr>
  </w:style>
  <w:style w:type="character" w:styleId="Seitenzahl">
    <w:name w:val="page number"/>
    <w:basedOn w:val="Absatz-Standardschriftart"/>
    <w:rsid w:val="00826933"/>
  </w:style>
  <w:style w:type="paragraph" w:styleId="Listenabsatz">
    <w:name w:val="List Paragraph"/>
    <w:basedOn w:val="Standard"/>
    <w:uiPriority w:val="34"/>
    <w:qFormat/>
    <w:rsid w:val="00826933"/>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file>

<file path=customXml/item2.xml><?xml version="1.0" encoding="utf-8"?>
<?mso-contentType ?>
<SharedContentType xmlns="Microsoft.SharePoint.Taxonomy.ContentTypeSync" SourceId="cad7ab23-efa3-41c6-9570-6eef7ddecc72" ContentTypeId="0x0101" PreviousValue="false" LastSyncTimeStamp="2024-09-18T07:06:20.127Z"/>
</file>

<file path=customXml/item3.xml><?xml version="1.0" encoding="utf-8"?>
<ct:contentTypeSchema xmlns:ct="http://schemas.microsoft.com/office/2006/metadata/contentType" xmlns:ma="http://schemas.microsoft.com/office/2006/metadata/properties/metaAttributes" ct:_="" ma:_="" ma:contentTypeName="Extranet Produkt-Dokument" ma:contentTypeID="0x0101001FB42EA2951C5E418C4D45CCA148D25B020048B2964BA7772941B90880BFB0D886B2" ma:contentTypeVersion="10" ma:contentTypeDescription="Create a new document." ma:contentTypeScope="" ma:versionID="287129d371b668d4a556043002b45a6f">
  <xsd:schema xmlns:xsd="http://www.w3.org/2001/XMLSchema" xmlns:xs="http://www.w3.org/2001/XMLSchema" xmlns:p="http://schemas.microsoft.com/office/2006/metadata/properties" xmlns:ns2="0c38e63a-919c-48f1-a07f-f09cdb1572ff" xmlns:ns3="657be9c5-6ba3-4668-b379-d75dcc894196" xmlns:ns4="http://schemas.microsoft.com/sharepoint/v3/fields" targetNamespace="http://schemas.microsoft.com/office/2006/metadata/properties" ma:root="true" ma:fieldsID="e031161dc2ad1b0611306dbba20a31c6" ns2:_="" ns3:_="" ns4:_="">
    <xsd:import namespace="0c38e63a-919c-48f1-a07f-f09cdb1572ff"/>
    <xsd:import namespace="657be9c5-6ba3-4668-b379-d75dcc894196"/>
    <xsd:import namespace="http://schemas.microsoft.com/sharepoint/v3/fields"/>
    <xsd:element name="properties">
      <xsd:complexType>
        <xsd:sequence>
          <xsd:element name="documentManagement">
            <xsd:complexType>
              <xsd:all>
                <xsd:element ref="ns2:D-Numbers" minOccurs="0"/>
                <xsd:element ref="ns2:B-Numbers" minOccurs="0"/>
                <xsd:element ref="ns3:Version_x0020_Number" minOccurs="0"/>
                <xsd:element ref="ns3:Timestamp" minOccurs="0"/>
                <xsd:element ref="ns4:_DCDateModified" minOccurs="0"/>
                <xsd:element ref="ns3:Keywords1" minOccurs="0"/>
                <xsd:element ref="ns2:SeoKeywords" minOccurs="0"/>
                <xsd:element ref="ns3:TaxCatchAll" minOccurs="0"/>
                <xsd:element ref="ns3:ImportStatus" minOccurs="0"/>
                <xsd:element ref="ns3:Regionalfokus" minOccurs="0"/>
                <xsd:element ref="ns3:TaxCatchAllLabel" minOccurs="0"/>
                <xsd:element ref="ns3:j4315391d7b143bb97dba71893001b46" minOccurs="0"/>
                <xsd:element ref="ns3:ce7228c0f5b242ebb045d35d933a2de5" minOccurs="0"/>
                <xsd:element ref="ns3:j5d06b36734a4268806b6a5ea3a35983" minOccurs="0"/>
                <xsd:element ref="ns3:TaxKeywordTaxHTFiel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8e63a-919c-48f1-a07f-f09cdb1572ff" elementFormDefault="qualified">
    <xsd:import namespace="http://schemas.microsoft.com/office/2006/documentManagement/types"/>
    <xsd:import namespace="http://schemas.microsoft.com/office/infopath/2007/PartnerControls"/>
    <xsd:element name="D-Numbers" ma:index="2" nillable="true" ma:displayName="D_x002d_Numbers" ma:internalName="D_x002d_Numbers" ma:readOnly="false">
      <xsd:simpleType>
        <xsd:restriction base="dms:Text">
          <xsd:maxLength value="255"/>
        </xsd:restriction>
      </xsd:simpleType>
    </xsd:element>
    <xsd:element name="B-Numbers" ma:index="3" nillable="true" ma:displayName="B_x002d_Numbers" ma:internalName="B_x002d_Numbers" ma:readOnly="false">
      <xsd:simpleType>
        <xsd:restriction base="dms:Note">
          <xsd:maxLength value="255"/>
        </xsd:restriction>
      </xsd:simpleType>
    </xsd:element>
    <xsd:element name="SeoKeywords" ma:index="8" nillable="true" ma:displayName="SeoKeywords" ma:description="Meta-Schlüsselwörter" ma:internalName="Seo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be9c5-6ba3-4668-b379-d75dcc894196" elementFormDefault="qualified">
    <xsd:import namespace="http://schemas.microsoft.com/office/2006/documentManagement/types"/>
    <xsd:import namespace="http://schemas.microsoft.com/office/infopath/2007/PartnerControls"/>
    <xsd:element name="Version_x0020_Number" ma:index="4" nillable="true" ma:displayName="Versionsnummer" ma:internalName="Version_x0020_Number" ma:readOnly="false">
      <xsd:simpleType>
        <xsd:restriction base="dms:Text">
          <xsd:maxLength value="255"/>
        </xsd:restriction>
      </xsd:simpleType>
    </xsd:element>
    <xsd:element name="Timestamp" ma:index="5" nillable="true" ma:displayName="Datum" ma:description="Änderungsdatum der Datei" ma:format="DateOnly" ma:internalName="Timestamp" ma:readOnly="false">
      <xsd:simpleType>
        <xsd:restriction base="dms:DateTime"/>
      </xsd:simpleType>
    </xsd:element>
    <xsd:element name="Keywords1" ma:index="7" nillable="true" ma:displayName="Keywords" ma:internalName="Keywords1" ma:readOnly="false">
      <xsd:simpleType>
        <xsd:restriction base="dms:Text">
          <xsd:maxLength value="255"/>
        </xsd:restriction>
      </xsd:simpleType>
    </xsd:element>
    <xsd:element name="TaxCatchAll" ma:index="15" nillable="true" ma:displayName="Taxonomy Catch All Column" ma:list="{351e1f97-7640-4774-bdc4-e268d8808262}" ma:internalName="TaxCatchAll" ma:readOnly="false" ma:showField="CatchAllData"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ImportStatus" ma:index="17" nillable="true" ma:displayName="ImportStatus" ma:internalName="ImportStatus" ma:readOnly="false">
      <xsd:simpleType>
        <xsd:restriction base="dms:Text">
          <xsd:maxLength value="255"/>
        </xsd:restriction>
      </xsd:simpleType>
    </xsd:element>
    <xsd:element name="Regionalfokus" ma:index="18" nillable="true" ma:displayName="Regionalfokus" ma:default="North America" ma:internalName="Regionalfokus" ma:readOnly="false">
      <xsd:complexType>
        <xsd:complexContent>
          <xsd:extension base="dms:MultiChoiceFillIn">
            <xsd:sequence>
              <xsd:element name="Value" maxOccurs="unbounded" minOccurs="0" nillable="true">
                <xsd:simpleType>
                  <xsd:union memberTypes="dms:Text">
                    <xsd:simpleType>
                      <xsd:restriction base="dms:Choice">
                        <xsd:enumeration value="North America"/>
                        <xsd:enumeration value="Central America"/>
                        <xsd:enumeration value="South America"/>
                        <xsd:enumeration value="Australia"/>
                      </xsd:restriction>
                    </xsd:simpleType>
                  </xsd:union>
                </xsd:simpleType>
              </xsd:element>
            </xsd:sequence>
          </xsd:extension>
        </xsd:complexContent>
      </xsd:complexType>
    </xsd:element>
    <xsd:element name="TaxCatchAllLabel" ma:index="20" nillable="true" ma:displayName="Taxonomy Catch All Column1" ma:list="{351e1f97-7640-4774-bdc4-e268d8808262}" ma:internalName="TaxCatchAllLabel" ma:readOnly="true" ma:showField="CatchAllDataLabel"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j4315391d7b143bb97dba71893001b46" ma:index="21" nillable="true" ma:displayName="Device Type_0" ma:internalName="j4315391d7b143bb97dba71893001b46" ma:readOnly="false">
      <xsd:simpleType>
        <xsd:restriction base="dms:Note">
          <xsd:maxLength value="255"/>
        </xsd:restriction>
      </xsd:simpleType>
    </xsd:element>
    <xsd:element name="ce7228c0f5b242ebb045d35d933a2de5" ma:index="22" nillable="true" ma:displayName="Sprachen_0" ma:internalName="ce7228c0f5b242ebb045d35d933a2de5" ma:readOnly="false">
      <xsd:simpleType>
        <xsd:restriction base="dms:Note">
          <xsd:maxLength value="255"/>
        </xsd:restriction>
      </xsd:simpleType>
    </xsd:element>
    <xsd:element name="j5d06b36734a4268806b6a5ea3a35983" ma:index="23" nillable="true" ma:displayName="Document State_0" ma:internalName="j5d06b36734a4268806b6a5ea3a35983" ma:readOnly="false">
      <xsd:simpleType>
        <xsd:restriction base="dms:Note">
          <xsd:maxLength value="255"/>
        </xsd:restriction>
      </xsd:simpleType>
    </xsd:element>
    <xsd:element name="TaxKeywordTaxHTField" ma:index="24" nillable="true" ma:taxonomy="true" ma:internalName="TaxKeywordTaxHTField" ma:taxonomyFieldName="TaxKeyword" ma:displayName="Unternehmensstichwörter" ma:readOnly="false" ma:fieldId="{23f27201-bee3-471e-b2e7-b64fd8b7ca38}" ma:taxonomyMulti="true" ma:sspId="cad7ab23-efa3-41c6-9570-6eef7ddecc72" ma:termSetId="00000000-0000-0000-0000-000000000000" ma:anchorId="00000000-0000-0000-0000-000000000000" ma:open="true" ma:isKeyword="true">
      <xsd:complexType>
        <xsd:sequence>
          <xsd:element ref="pc:Terms" minOccurs="0" maxOccurs="1"/>
        </xsd:sequence>
      </xsd:complexType>
    </xsd:element>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6" nillable="true" ma:displayName="Geändert am" ma:description="Das Datum, an dem diese Ressource zuletzt geändert wurde" ma:format="DateTime" ma:internalName="_DCDateModified"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_dlc_DocId xmlns="657be9c5-6ba3-4668-b379-d75dcc894196">66JJAQKKUAN5-21-244</_dlc_DocId>
    <_dlc_DocIdUrl xmlns="657be9c5-6ba3-4668-b379-d75dcc894196">
      <Url>https://mybender.sharepoint.com/sites/Extranet/de/_layouts/15/DocIdRedir.aspx?ID=66JJAQKKUAN5-21-244</Url>
      <Description>66JJAQKKUAN5-21-244</Description>
    </_dlc_DocIdUrl>
    <j4315391d7b143bb97dba71893001b46 xmlns="657be9c5-6ba3-4668-b379-d75dcc894196">POWERSCOUT39608203-3705-4593-bbbf-e20f4c84a63f</j4315391d7b143bb97dba71893001b46>
    <Timestamp xmlns="657be9c5-6ba3-4668-b379-d75dcc894196">2018-10-17T22:00:00+00:00</Timestamp>
    <TaxCatchAll xmlns="657be9c5-6ba3-4668-b379-d75dcc894196" xsi:nil="true"/>
    <SeoKeywords xmlns="0c38e63a-919c-48f1-a07f-f09cdb1572ff" xsi:nil="true"/>
    <ImportStatus xmlns="657be9c5-6ba3-4668-b379-d75dcc894196" xsi:nil="true"/>
    <ce7228c0f5b242ebb045d35d933a2de5 xmlns="657be9c5-6ba3-4668-b379-d75dcc894196">EN3f0af9f8-558b-4b83-a72e-06819ee2fdff</ce7228c0f5b242ebb045d35d933a2de5>
    <Keywords1 xmlns="657be9c5-6ba3-4668-b379-d75dcc894196" xsi:nil="true"/>
    <Version_x0020_Number xmlns="657be9c5-6ba3-4668-b379-d75dcc894196" xsi:nil="true"/>
    <TaxKeywordTaxHTField xmlns="657be9c5-6ba3-4668-b379-d75dcc894196">
      <Terms xmlns="http://schemas.microsoft.com/office/infopath/2007/PartnerControls"/>
    </TaxKeywordTaxHTField>
    <Regionalfokus xmlns="657be9c5-6ba3-4668-b379-d75dcc894196" xsi:nil="true"/>
    <j5d06b36734a4268806b6a5ea3a35983 xmlns="657be9c5-6ba3-4668-b379-d75dcc894196">Veröffentlichtfe6487bf-72e8-4e1b-86f0-b6dc30eea096</j5d06b36734a4268806b6a5ea3a35983>
    <D-Numbers xmlns="0c38e63a-919c-48f1-a07f-f09cdb1572ff" xsi:nil="true"/>
    <B-Numbers xmlns="0c38e63a-919c-48f1-a07f-f09cdb1572ff" xsi:nil="true"/>
    <_dlc_DocIdPersistId xmlns="657be9c5-6ba3-4668-b379-d75dcc89419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6E0392E-32B8-49DE-9868-04A15BE468FB}"/>
</file>

<file path=customXml/itemProps2.xml><?xml version="1.0" encoding="utf-8"?>
<ds:datastoreItem xmlns:ds="http://schemas.openxmlformats.org/officeDocument/2006/customXml" ds:itemID="{AF666ED4-87F8-47B9-A824-55C67EB10E68}"/>
</file>

<file path=customXml/itemProps3.xml><?xml version="1.0" encoding="utf-8"?>
<ds:datastoreItem xmlns:ds="http://schemas.openxmlformats.org/officeDocument/2006/customXml" ds:itemID="{5EA75FCC-6AB0-4507-93C7-F1980029C79F}"/>
</file>

<file path=customXml/itemProps4.xml><?xml version="1.0" encoding="utf-8"?>
<ds:datastoreItem xmlns:ds="http://schemas.openxmlformats.org/officeDocument/2006/customXml" ds:itemID="{8314A824-C133-450C-9AF0-A61B9F41740E}">
  <ds:schemaRefs>
    <ds:schemaRef ds:uri="http://schemas.microsoft.com/office/2006/metadata/properties"/>
    <ds:schemaRef ds:uri="http://schemas.microsoft.com/office/infopath/2007/PartnerControls"/>
    <ds:schemaRef ds:uri="3cea6c0b-13a6-4731-b1e8-5c14cdda7707"/>
    <ds:schemaRef ds:uri="http://schemas.microsoft.com/sharepoint/v3/fields"/>
    <ds:schemaRef ds:uri="http://schemas.microsoft.com/sharepoint/v3"/>
  </ds:schemaRefs>
</ds:datastoreItem>
</file>

<file path=customXml/itemProps5.xml><?xml version="1.0" encoding="utf-8"?>
<ds:datastoreItem xmlns:ds="http://schemas.openxmlformats.org/officeDocument/2006/customXml" ds:itemID="{E3B6AD27-FE2B-407E-9FDA-9AB650E12E2C}">
  <ds:schemaRefs>
    <ds:schemaRef ds:uri="http://schemas.openxmlformats.org/officeDocument/2006/bibliography"/>
  </ds:schemaRefs>
</ds:datastoreItem>
</file>

<file path=customXml/itemProps6.xml><?xml version="1.0" encoding="utf-8"?>
<ds:datastoreItem xmlns:ds="http://schemas.openxmlformats.org/officeDocument/2006/customXml" ds:itemID="{E7D5BF0D-4FEF-4688-A8E9-653CDBF684B3}"/>
</file>

<file path=docProps/app.xml><?xml version="1.0" encoding="utf-8"?>
<Properties xmlns="http://schemas.openxmlformats.org/officeDocument/2006/extended-properties" xmlns:vt="http://schemas.openxmlformats.org/officeDocument/2006/docPropsVTypes">
  <Template>Normal.dotm</Template>
  <TotalTime>0</TotalTime>
  <Pages>1</Pages>
  <Words>1511</Words>
  <Characters>9523</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Powerscout Software License Contract V1.0</vt:lpstr>
    </vt:vector>
  </TitlesOfParts>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Powerscout Software License Contract V1.1</dc:title>
  <dc:subject/>
  <dc:creator>Katharina Balzer</dc:creator>
  <cp:keywords/>
  <dc:description/>
  <cp:lastModifiedBy>Kessler, Reinhard</cp:lastModifiedBy>
  <cp:revision>5</cp:revision>
  <dcterms:created xsi:type="dcterms:W3CDTF">2018-10-15T10:44:00Z</dcterms:created>
  <dcterms:modified xsi:type="dcterms:W3CDTF">2018-10-18T11:34:00Z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0x0101001FB42EA2951C5E418C4D45CCA148D25B020048B2964BA7772941B90880BFB0D886B2</vt:lpwstr>
  </property>
  <property fmtid="{D5CDD505-2E9C-101B-9397-08002B2CF9AE}" pid="3" name="_dlc_DocIdItemGuid">
    <vt:lpwstr>87cff184-6fff-4e69-9406-4b5f7856c8ee</vt:lpwstr>
  </property>
  <property fmtid="{D5CDD505-2E9C-101B-9397-08002B2CF9AE}" pid="4" name="Document State">
    <vt:lpwstr>293;#Veröffentlicht|fe6487bf-72e8-4e1b-86f0-b6dc30eea096</vt:lpwstr>
  </property>
  <property fmtid="{D5CDD505-2E9C-101B-9397-08002B2CF9AE}" pid="5" name="Sprachen">
    <vt:lpwstr>279;#EN|3f0af9f8-558b-4b83-a72e-06819ee2fdff</vt:lpwstr>
  </property>
  <property fmtid="{D5CDD505-2E9C-101B-9397-08002B2CF9AE}" pid="6" name="TaxKeyword">
    <vt:lpwstr/>
  </property>
  <property fmtid="{D5CDD505-2E9C-101B-9397-08002B2CF9AE}" pid="7" name="Device Type">
    <vt:lpwstr>525;#POWERSCOUT|39608203-3705-4593-bbbf-e20f4c84a63f</vt:lpwstr>
  </property>
  <property fmtid="{D5CDD505-2E9C-101B-9397-08002B2CF9AE}" pid="8" name="ProdDLDocType">
    <vt:lpwstr>553;#Tender Texts|976a70db-3b96-4019-aba1-d7f5c1be9442</vt:lpwstr>
  </property>
  <property fmtid="{D5CDD505-2E9C-101B-9397-08002B2CF9AE}" pid="9" name="Order">
    <vt:r8>24400</vt:r8>
  </property>
</Properties>
</file>